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5F" w:rsidRPr="00031457" w:rsidRDefault="00217834" w:rsidP="00CF145F">
      <w:pPr>
        <w:rPr>
          <w:sz w:val="24"/>
          <w:szCs w:val="24"/>
          <w:lang w:val="sr-Cyrl-RS"/>
        </w:rPr>
      </w:pPr>
      <w:bookmarkStart w:id="0" w:name="_GoBack"/>
      <w:bookmarkEnd w:id="0"/>
      <w:r>
        <w:rPr>
          <w:sz w:val="24"/>
          <w:szCs w:val="24"/>
          <w:lang w:val="sr-Cyrl-RS"/>
        </w:rPr>
        <w:t>REPUBLIKA</w:t>
      </w:r>
      <w:r w:rsidR="00CF145F" w:rsidRPr="000314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</w:p>
    <w:p w:rsidR="00CF145F" w:rsidRPr="00031457" w:rsidRDefault="00217834" w:rsidP="00CF145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NARODNA</w:t>
      </w:r>
      <w:r w:rsidR="00CF145F" w:rsidRPr="000314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</w:p>
    <w:p w:rsidR="00CF145F" w:rsidRPr="00031457" w:rsidRDefault="00217834" w:rsidP="00CF145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 w:rsidR="00CF145F" w:rsidRPr="000314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CF145F" w:rsidRPr="000314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poljoprivredu</w:t>
      </w:r>
      <w:r w:rsidR="00CF145F" w:rsidRPr="0003145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šumarstvo</w:t>
      </w:r>
    </w:p>
    <w:p w:rsidR="00CF145F" w:rsidRPr="00031457" w:rsidRDefault="00217834" w:rsidP="00CF145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 w:rsidR="00CF145F" w:rsidRPr="000314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vodoprivredu</w:t>
      </w:r>
    </w:p>
    <w:p w:rsidR="00CF145F" w:rsidRPr="00031457" w:rsidRDefault="00CF145F" w:rsidP="00CF145F">
      <w:pPr>
        <w:rPr>
          <w:sz w:val="24"/>
          <w:szCs w:val="24"/>
          <w:lang w:val="sr-Cyrl-RS"/>
        </w:rPr>
      </w:pPr>
      <w:r w:rsidRPr="00031457">
        <w:rPr>
          <w:sz w:val="24"/>
          <w:szCs w:val="24"/>
          <w:lang w:val="sr-Cyrl-RS"/>
        </w:rPr>
        <w:t xml:space="preserve">12 </w:t>
      </w:r>
      <w:r w:rsidR="00217834">
        <w:rPr>
          <w:sz w:val="24"/>
          <w:szCs w:val="24"/>
          <w:lang w:val="sr-Cyrl-RS"/>
        </w:rPr>
        <w:t>Broj</w:t>
      </w:r>
      <w:r w:rsidRPr="00031457">
        <w:rPr>
          <w:sz w:val="24"/>
          <w:szCs w:val="24"/>
          <w:lang w:val="sr-Cyrl-RS"/>
        </w:rPr>
        <w:t xml:space="preserve"> </w:t>
      </w:r>
      <w:r w:rsidRPr="00031457">
        <w:rPr>
          <w:sz w:val="24"/>
          <w:szCs w:val="24"/>
          <w:lang w:val="sr-Latn-RS"/>
        </w:rPr>
        <w:t>06-2/</w:t>
      </w:r>
      <w:r w:rsidRPr="00031457">
        <w:rPr>
          <w:sz w:val="24"/>
          <w:szCs w:val="24"/>
          <w:lang w:val="sr-Cyrl-RS"/>
        </w:rPr>
        <w:t>15</w:t>
      </w:r>
      <w:r w:rsidRPr="00031457">
        <w:rPr>
          <w:sz w:val="24"/>
          <w:szCs w:val="24"/>
          <w:lang w:val="sr-Latn-RS"/>
        </w:rPr>
        <w:t>-13</w:t>
      </w:r>
    </w:p>
    <w:p w:rsidR="00CF145F" w:rsidRPr="00031457" w:rsidRDefault="00CF145F" w:rsidP="00CF145F">
      <w:pPr>
        <w:rPr>
          <w:sz w:val="24"/>
          <w:szCs w:val="24"/>
          <w:lang w:val="sr-Cyrl-RS"/>
        </w:rPr>
      </w:pPr>
      <w:r w:rsidRPr="00031457">
        <w:rPr>
          <w:sz w:val="24"/>
          <w:szCs w:val="24"/>
          <w:lang w:val="sr-Latn-RS"/>
        </w:rPr>
        <w:t>2</w:t>
      </w:r>
      <w:r w:rsidRPr="00031457">
        <w:rPr>
          <w:sz w:val="24"/>
          <w:szCs w:val="24"/>
          <w:lang w:val="sr-Cyrl-RS"/>
        </w:rPr>
        <w:t xml:space="preserve">6. </w:t>
      </w:r>
      <w:r w:rsidR="00217834">
        <w:rPr>
          <w:sz w:val="24"/>
          <w:szCs w:val="24"/>
          <w:lang w:val="sr-Cyrl-RS"/>
        </w:rPr>
        <w:t>april</w:t>
      </w:r>
      <w:r w:rsidRPr="00031457">
        <w:rPr>
          <w:sz w:val="24"/>
          <w:szCs w:val="24"/>
          <w:lang w:val="sr-Cyrl-RS"/>
        </w:rPr>
        <w:t xml:space="preserve"> 2013. </w:t>
      </w:r>
      <w:r w:rsidR="00217834">
        <w:rPr>
          <w:sz w:val="24"/>
          <w:szCs w:val="24"/>
          <w:lang w:val="sr-Cyrl-RS"/>
        </w:rPr>
        <w:t>godine</w:t>
      </w:r>
    </w:p>
    <w:p w:rsidR="00CF145F" w:rsidRPr="00031457" w:rsidRDefault="00217834" w:rsidP="00CF145F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>B</w:t>
      </w:r>
      <w:r w:rsidR="00CF145F" w:rsidRPr="000314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CF145F" w:rsidRPr="000314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CF145F" w:rsidRPr="000314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</w:t>
      </w:r>
      <w:r w:rsidR="00CF145F" w:rsidRPr="000314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CF145F" w:rsidRPr="000314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CF145F" w:rsidRPr="000314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</w:t>
      </w:r>
    </w:p>
    <w:p w:rsidR="00CF145F" w:rsidRPr="00031457" w:rsidRDefault="00CF145F" w:rsidP="00CF145F">
      <w:pPr>
        <w:tabs>
          <w:tab w:val="left" w:pos="5670"/>
        </w:tabs>
        <w:jc w:val="left"/>
        <w:rPr>
          <w:sz w:val="24"/>
          <w:szCs w:val="24"/>
          <w:lang w:val="sr-Cyrl-RS"/>
        </w:rPr>
      </w:pPr>
    </w:p>
    <w:p w:rsidR="00CF145F" w:rsidRPr="00031457" w:rsidRDefault="00CF145F" w:rsidP="00CF145F">
      <w:pPr>
        <w:tabs>
          <w:tab w:val="left" w:pos="5670"/>
        </w:tabs>
        <w:jc w:val="left"/>
        <w:rPr>
          <w:sz w:val="24"/>
          <w:szCs w:val="24"/>
          <w:lang w:val="sr-Cyrl-RS"/>
        </w:rPr>
      </w:pPr>
    </w:p>
    <w:p w:rsidR="00CF145F" w:rsidRPr="00031457" w:rsidRDefault="00CF145F" w:rsidP="00CF145F">
      <w:pPr>
        <w:tabs>
          <w:tab w:val="left" w:pos="5670"/>
        </w:tabs>
        <w:jc w:val="left"/>
        <w:rPr>
          <w:sz w:val="24"/>
          <w:szCs w:val="24"/>
          <w:lang w:val="sr-Cyrl-RS"/>
        </w:rPr>
      </w:pPr>
    </w:p>
    <w:p w:rsidR="00CF145F" w:rsidRPr="00031457" w:rsidRDefault="00217834" w:rsidP="00CF145F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Z</w:t>
      </w:r>
      <w:r w:rsidR="00CF145F" w:rsidRPr="000314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CF145F" w:rsidRPr="000314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</w:t>
      </w:r>
      <w:r w:rsidR="00CF145F" w:rsidRPr="000314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F145F" w:rsidRPr="000314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</w:t>
      </w:r>
      <w:r w:rsidR="00CF145F" w:rsidRPr="000314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</w:t>
      </w:r>
      <w:r w:rsidR="00CF145F" w:rsidRPr="000314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F145F" w:rsidRPr="000314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</w:t>
      </w:r>
    </w:p>
    <w:p w:rsidR="00CF145F" w:rsidRDefault="00217834" w:rsidP="00CF145F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DESETE</w:t>
      </w:r>
      <w:r w:rsidR="00CF145F" w:rsidRPr="000314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SEDNICE</w:t>
      </w:r>
      <w:r w:rsidR="00CF145F" w:rsidRPr="000314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CF145F" w:rsidRPr="000314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CF145F" w:rsidRPr="000314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POLjOPRIVREDU</w:t>
      </w:r>
      <w:r w:rsidR="00CF145F">
        <w:rPr>
          <w:sz w:val="24"/>
          <w:szCs w:val="24"/>
          <w:lang w:val="sr-Cyrl-RS"/>
        </w:rPr>
        <w:t>,</w:t>
      </w:r>
    </w:p>
    <w:p w:rsidR="00CF145F" w:rsidRPr="00031457" w:rsidRDefault="00217834" w:rsidP="00CF145F">
      <w:pPr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>ŠUMARSTVO</w:t>
      </w:r>
      <w:r w:rsidR="00CF145F" w:rsidRPr="000314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F145F" w:rsidRPr="000314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VODOPRIVREDU</w:t>
      </w:r>
      <w:r w:rsidR="00CF145F" w:rsidRPr="00031457">
        <w:rPr>
          <w:sz w:val="24"/>
          <w:szCs w:val="24"/>
          <w:lang w:val="sr-Cyrl-RS"/>
        </w:rPr>
        <w:t>,</w:t>
      </w:r>
      <w:r w:rsidR="00CF14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ODRŽANE</w:t>
      </w:r>
      <w:r w:rsidR="00CF145F" w:rsidRPr="00031457">
        <w:rPr>
          <w:sz w:val="24"/>
          <w:szCs w:val="24"/>
          <w:lang w:val="sr-Cyrl-RS"/>
        </w:rPr>
        <w:t xml:space="preserve"> 23. </w:t>
      </w:r>
      <w:r>
        <w:rPr>
          <w:sz w:val="24"/>
          <w:szCs w:val="24"/>
          <w:lang w:val="sr-Cyrl-RS"/>
        </w:rPr>
        <w:t>APRILA</w:t>
      </w:r>
      <w:r w:rsidR="00CF145F" w:rsidRPr="00031457">
        <w:rPr>
          <w:sz w:val="24"/>
          <w:szCs w:val="24"/>
          <w:lang w:val="sr-Cyrl-RS"/>
        </w:rPr>
        <w:t xml:space="preserve"> 2013. </w:t>
      </w:r>
      <w:r>
        <w:rPr>
          <w:sz w:val="24"/>
          <w:szCs w:val="24"/>
          <w:lang w:val="sr-Cyrl-RS"/>
        </w:rPr>
        <w:t>GODINE</w:t>
      </w:r>
    </w:p>
    <w:p w:rsidR="00CF145F" w:rsidRPr="00031457" w:rsidRDefault="00CF145F" w:rsidP="00CF145F">
      <w:pPr>
        <w:tabs>
          <w:tab w:val="left" w:pos="5670"/>
        </w:tabs>
        <w:jc w:val="left"/>
        <w:rPr>
          <w:sz w:val="24"/>
          <w:szCs w:val="24"/>
          <w:lang w:val="sr-Cyrl-RS"/>
        </w:rPr>
      </w:pPr>
    </w:p>
    <w:p w:rsidR="00CF145F" w:rsidRPr="00031457" w:rsidRDefault="00CF145F" w:rsidP="00CF145F">
      <w:pPr>
        <w:tabs>
          <w:tab w:val="left" w:pos="5670"/>
        </w:tabs>
        <w:jc w:val="left"/>
        <w:rPr>
          <w:sz w:val="24"/>
          <w:szCs w:val="24"/>
          <w:lang w:val="sr-Cyrl-RS"/>
        </w:rPr>
      </w:pPr>
    </w:p>
    <w:p w:rsidR="00CF145F" w:rsidRPr="00031457" w:rsidRDefault="00CF145F" w:rsidP="00CF145F">
      <w:pPr>
        <w:rPr>
          <w:sz w:val="24"/>
          <w:szCs w:val="24"/>
          <w:lang w:val="sr-Cyrl-RS"/>
        </w:rPr>
      </w:pPr>
      <w:r w:rsidRPr="00031457">
        <w:rPr>
          <w:sz w:val="24"/>
          <w:szCs w:val="24"/>
          <w:lang w:val="sr-Cyrl-RS"/>
        </w:rPr>
        <w:tab/>
      </w:r>
      <w:r w:rsidR="00217834">
        <w:rPr>
          <w:sz w:val="24"/>
          <w:szCs w:val="24"/>
          <w:lang w:val="sr-Cyrl-RS"/>
        </w:rPr>
        <w:t>Sednica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počela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</w:t>
      </w:r>
      <w:r w:rsidRPr="00031457">
        <w:rPr>
          <w:sz w:val="24"/>
          <w:szCs w:val="24"/>
          <w:lang w:val="sr-Cyrl-RS"/>
        </w:rPr>
        <w:t xml:space="preserve"> 12,15 </w:t>
      </w:r>
      <w:r w:rsidR="00217834">
        <w:rPr>
          <w:sz w:val="24"/>
          <w:szCs w:val="24"/>
          <w:lang w:val="sr-Cyrl-RS"/>
        </w:rPr>
        <w:t>časova</w:t>
      </w:r>
      <w:r w:rsidRPr="00031457">
        <w:rPr>
          <w:sz w:val="24"/>
          <w:szCs w:val="24"/>
          <w:lang w:val="sr-Cyrl-RS"/>
        </w:rPr>
        <w:t>.</w:t>
      </w:r>
    </w:p>
    <w:p w:rsidR="00CF145F" w:rsidRPr="00031457" w:rsidRDefault="00CF145F" w:rsidP="00CF145F">
      <w:pPr>
        <w:rPr>
          <w:sz w:val="24"/>
          <w:szCs w:val="24"/>
          <w:lang w:val="sr-Cyrl-RS"/>
        </w:rPr>
      </w:pPr>
    </w:p>
    <w:p w:rsidR="00CF145F" w:rsidRPr="00031457" w:rsidRDefault="00CF145F" w:rsidP="00CF145F">
      <w:pPr>
        <w:rPr>
          <w:sz w:val="24"/>
          <w:szCs w:val="24"/>
          <w:lang w:val="sr-Cyrl-RS"/>
        </w:rPr>
      </w:pPr>
      <w:r w:rsidRPr="00031457">
        <w:rPr>
          <w:sz w:val="24"/>
          <w:szCs w:val="24"/>
          <w:lang w:val="sr-Cyrl-RS"/>
        </w:rPr>
        <w:tab/>
      </w:r>
      <w:r w:rsidR="00217834">
        <w:rPr>
          <w:sz w:val="24"/>
          <w:szCs w:val="24"/>
          <w:lang w:val="sr-Cyrl-RS"/>
        </w:rPr>
        <w:t>Sednici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predsedavao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Oto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Kišmarton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zamenik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predsednika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Odbora</w:t>
      </w:r>
      <w:r w:rsidRPr="00031457">
        <w:rPr>
          <w:sz w:val="24"/>
          <w:szCs w:val="24"/>
          <w:lang w:val="sr-Cyrl-RS"/>
        </w:rPr>
        <w:t>.</w:t>
      </w:r>
    </w:p>
    <w:p w:rsidR="00CF145F" w:rsidRPr="00031457" w:rsidRDefault="00CF145F" w:rsidP="00CF145F">
      <w:pPr>
        <w:rPr>
          <w:sz w:val="24"/>
          <w:szCs w:val="24"/>
          <w:lang w:val="sr-Cyrl-RS"/>
        </w:rPr>
      </w:pPr>
    </w:p>
    <w:p w:rsidR="00CF145F" w:rsidRPr="00031457" w:rsidRDefault="00CF145F" w:rsidP="00CF145F">
      <w:pPr>
        <w:rPr>
          <w:sz w:val="24"/>
          <w:szCs w:val="24"/>
          <w:lang w:val="sr-Cyrl-RS"/>
        </w:rPr>
      </w:pPr>
      <w:r w:rsidRPr="00031457">
        <w:rPr>
          <w:sz w:val="24"/>
          <w:szCs w:val="24"/>
          <w:lang w:val="sr-Cyrl-RS"/>
        </w:rPr>
        <w:tab/>
      </w:r>
      <w:r w:rsidR="00217834">
        <w:rPr>
          <w:sz w:val="24"/>
          <w:szCs w:val="24"/>
          <w:lang w:val="sr-Cyrl-RS"/>
        </w:rPr>
        <w:t>Sednici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prisustvovali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članovi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Odbora</w:t>
      </w:r>
      <w:r w:rsidRPr="00031457">
        <w:rPr>
          <w:sz w:val="24"/>
          <w:szCs w:val="24"/>
          <w:lang w:val="sr-Cyrl-RS"/>
        </w:rPr>
        <w:t xml:space="preserve">: </w:t>
      </w:r>
      <w:r w:rsidR="00217834">
        <w:rPr>
          <w:sz w:val="24"/>
          <w:szCs w:val="24"/>
          <w:lang w:val="sr-Cyrl-RS"/>
        </w:rPr>
        <w:t>Aleksandar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Senić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Goran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Bogdanović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Snežana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Bogosavljević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Bošković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Radmila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Gerov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Ružica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Igić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Nenad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Kitanović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Petar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Kuntić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Saša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Maksimović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Jasmina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Obradović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Velimir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Stanojević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Arpad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Fremond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članovi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Odbora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kao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Slobodan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Jeremić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zamenik</w:t>
      </w:r>
      <w:r w:rsidRPr="00031457">
        <w:rPr>
          <w:sz w:val="24"/>
          <w:szCs w:val="24"/>
          <w:lang w:val="sr-Cyrl-RS"/>
        </w:rPr>
        <w:t xml:space="preserve"> (</w:t>
      </w:r>
      <w:r w:rsidR="00217834">
        <w:rPr>
          <w:sz w:val="24"/>
          <w:szCs w:val="24"/>
          <w:lang w:val="sr-Cyrl-RS"/>
        </w:rPr>
        <w:t>umesto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Čedomira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Protića</w:t>
      </w:r>
      <w:r w:rsidRPr="00031457">
        <w:rPr>
          <w:sz w:val="24"/>
          <w:szCs w:val="24"/>
          <w:lang w:val="sr-Cyrl-RS"/>
        </w:rPr>
        <w:t>).</w:t>
      </w:r>
    </w:p>
    <w:p w:rsidR="00CF145F" w:rsidRPr="00031457" w:rsidRDefault="00CF145F" w:rsidP="00CF145F">
      <w:pPr>
        <w:rPr>
          <w:sz w:val="24"/>
          <w:szCs w:val="24"/>
          <w:lang w:val="sr-Cyrl-RS"/>
        </w:rPr>
      </w:pPr>
    </w:p>
    <w:p w:rsidR="00CF145F" w:rsidRPr="00031457" w:rsidRDefault="00CF145F" w:rsidP="00CF145F">
      <w:pPr>
        <w:rPr>
          <w:sz w:val="24"/>
          <w:szCs w:val="24"/>
          <w:lang w:val="sr-Cyrl-RS"/>
        </w:rPr>
      </w:pPr>
      <w:r w:rsidRPr="00031457">
        <w:rPr>
          <w:sz w:val="24"/>
          <w:szCs w:val="24"/>
          <w:lang w:val="sr-Cyrl-RS"/>
        </w:rPr>
        <w:tab/>
      </w:r>
      <w:r w:rsidR="00217834">
        <w:rPr>
          <w:sz w:val="24"/>
          <w:szCs w:val="24"/>
          <w:lang w:val="sr-Cyrl-RS"/>
        </w:rPr>
        <w:t>Sednici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nisu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prisustvovali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članovi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Odbora</w:t>
      </w:r>
      <w:r w:rsidRPr="00031457">
        <w:rPr>
          <w:sz w:val="24"/>
          <w:szCs w:val="24"/>
          <w:lang w:val="sr-Cyrl-RS"/>
        </w:rPr>
        <w:t xml:space="preserve">: </w:t>
      </w:r>
      <w:r w:rsidR="00217834">
        <w:rPr>
          <w:sz w:val="24"/>
          <w:szCs w:val="24"/>
          <w:lang w:val="sr-Cyrl-RS"/>
        </w:rPr>
        <w:t>Saša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Dujović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Dragan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Čolić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Siniša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Lazić</w:t>
      </w:r>
      <w:r w:rsidRPr="00031457">
        <w:rPr>
          <w:sz w:val="24"/>
          <w:szCs w:val="24"/>
          <w:lang w:val="sr-Cyrl-RS"/>
        </w:rPr>
        <w:t>.</w:t>
      </w:r>
    </w:p>
    <w:p w:rsidR="00CF145F" w:rsidRPr="00031457" w:rsidRDefault="00CF145F" w:rsidP="00CF145F">
      <w:pPr>
        <w:rPr>
          <w:sz w:val="24"/>
          <w:szCs w:val="24"/>
          <w:lang w:val="sr-Cyrl-RS"/>
        </w:rPr>
      </w:pPr>
      <w:r w:rsidRPr="00031457">
        <w:rPr>
          <w:sz w:val="24"/>
          <w:szCs w:val="24"/>
          <w:lang w:val="sr-Cyrl-RS"/>
        </w:rPr>
        <w:tab/>
      </w:r>
    </w:p>
    <w:p w:rsidR="00CF145F" w:rsidRPr="00031457" w:rsidRDefault="00CF145F" w:rsidP="00CF145F">
      <w:pPr>
        <w:rPr>
          <w:sz w:val="24"/>
          <w:szCs w:val="24"/>
          <w:lang w:val="sr-Cyrl-RS"/>
        </w:rPr>
      </w:pPr>
      <w:r w:rsidRPr="00031457">
        <w:rPr>
          <w:sz w:val="24"/>
          <w:szCs w:val="24"/>
          <w:lang w:val="sr-Cyrl-RS"/>
        </w:rPr>
        <w:tab/>
      </w:r>
      <w:r w:rsidR="00217834">
        <w:rPr>
          <w:sz w:val="24"/>
          <w:szCs w:val="24"/>
          <w:lang w:val="sr-Cyrl-RS"/>
        </w:rPr>
        <w:t>Pored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članova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Odbora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sednici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prisustvovali</w:t>
      </w:r>
      <w:r w:rsidRPr="00031457">
        <w:rPr>
          <w:sz w:val="24"/>
          <w:szCs w:val="24"/>
          <w:lang w:val="sr-Cyrl-RS"/>
        </w:rPr>
        <w:t xml:space="preserve">: </w:t>
      </w:r>
      <w:r w:rsidR="00217834">
        <w:rPr>
          <w:sz w:val="24"/>
          <w:szCs w:val="24"/>
          <w:lang w:val="sr-Cyrl-RS"/>
        </w:rPr>
        <w:t>Danilo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Golubović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državni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sekretar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Ministarstvu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poljoprivrede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šumarstva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vodoprivrede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kao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predstavnici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sredstava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javnog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informisanja</w:t>
      </w:r>
      <w:r w:rsidRPr="00031457">
        <w:rPr>
          <w:sz w:val="24"/>
          <w:szCs w:val="24"/>
          <w:lang w:val="sr-Cyrl-RS"/>
        </w:rPr>
        <w:t>.</w:t>
      </w:r>
    </w:p>
    <w:p w:rsidR="00CF145F" w:rsidRPr="00031457" w:rsidRDefault="00CF145F" w:rsidP="00CF145F">
      <w:pPr>
        <w:rPr>
          <w:sz w:val="24"/>
          <w:szCs w:val="24"/>
          <w:lang w:val="sr-Cyrl-RS"/>
        </w:rPr>
      </w:pPr>
    </w:p>
    <w:p w:rsidR="00CF145F" w:rsidRPr="00031457" w:rsidRDefault="00CF145F" w:rsidP="00CF145F">
      <w:pPr>
        <w:rPr>
          <w:sz w:val="24"/>
          <w:szCs w:val="24"/>
          <w:lang w:val="sr-Cyrl-RS"/>
        </w:rPr>
      </w:pPr>
      <w:r w:rsidRPr="00031457">
        <w:rPr>
          <w:sz w:val="24"/>
          <w:szCs w:val="24"/>
          <w:lang w:val="sr-Cyrl-RS"/>
        </w:rPr>
        <w:tab/>
      </w:r>
      <w:r w:rsidR="00217834">
        <w:rPr>
          <w:sz w:val="24"/>
          <w:szCs w:val="24"/>
          <w:lang w:val="sr-Cyrl-RS"/>
        </w:rPr>
        <w:t>Pre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utvrđivanja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dnevnog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reda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predložena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dopuna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od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strane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Gorana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Bogdanovića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tačkom</w:t>
      </w:r>
      <w:r w:rsidRPr="00031457">
        <w:rPr>
          <w:sz w:val="24"/>
          <w:szCs w:val="24"/>
          <w:lang w:val="sr-Cyrl-RS"/>
        </w:rPr>
        <w:t xml:space="preserve"> - </w:t>
      </w:r>
      <w:r w:rsidR="00217834">
        <w:rPr>
          <w:sz w:val="24"/>
          <w:szCs w:val="24"/>
          <w:lang w:val="sr-Cyrl-RS"/>
        </w:rPr>
        <w:t>izbor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predsednika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Odbora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koja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bi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bila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razmatrana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kao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prva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tačka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dnevnog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reda</w:t>
      </w:r>
      <w:r w:rsidRPr="00031457">
        <w:rPr>
          <w:sz w:val="24"/>
          <w:szCs w:val="24"/>
          <w:lang w:val="sr-Cyrl-RS"/>
        </w:rPr>
        <w:t xml:space="preserve">. </w:t>
      </w:r>
      <w:r w:rsidR="00217834">
        <w:rPr>
          <w:sz w:val="24"/>
          <w:szCs w:val="24"/>
          <w:lang w:val="sr-Cyrl-RS"/>
        </w:rPr>
        <w:t>Predlog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Gorana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Bogdanovića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usvojen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većinom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glasova</w:t>
      </w:r>
      <w:r w:rsidRPr="00031457">
        <w:rPr>
          <w:sz w:val="24"/>
          <w:szCs w:val="24"/>
          <w:lang w:val="sr-Cyrl-RS"/>
        </w:rPr>
        <w:t xml:space="preserve"> (10 </w:t>
      </w:r>
      <w:r w:rsidR="00217834">
        <w:rPr>
          <w:sz w:val="24"/>
          <w:szCs w:val="24"/>
          <w:lang w:val="sr-Cyrl-RS"/>
        </w:rPr>
        <w:t>za</w:t>
      </w:r>
      <w:r w:rsidRPr="00031457">
        <w:rPr>
          <w:sz w:val="24"/>
          <w:szCs w:val="24"/>
          <w:lang w:val="sr-Cyrl-RS"/>
        </w:rPr>
        <w:t xml:space="preserve">) </w:t>
      </w:r>
      <w:r w:rsidR="00217834">
        <w:rPr>
          <w:sz w:val="24"/>
          <w:szCs w:val="24"/>
          <w:lang w:val="sr-Cyrl-RS"/>
        </w:rPr>
        <w:t>tako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usvojen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sledeći</w:t>
      </w:r>
      <w:r w:rsidRPr="00031457">
        <w:rPr>
          <w:sz w:val="24"/>
          <w:szCs w:val="24"/>
          <w:lang w:val="sr-Cyrl-RS"/>
        </w:rPr>
        <w:t xml:space="preserve"> </w:t>
      </w:r>
    </w:p>
    <w:p w:rsidR="00CF145F" w:rsidRPr="00031457" w:rsidRDefault="00CF145F" w:rsidP="00CF145F">
      <w:pPr>
        <w:jc w:val="center"/>
        <w:rPr>
          <w:sz w:val="24"/>
          <w:szCs w:val="24"/>
          <w:lang w:val="sr-Cyrl-RS"/>
        </w:rPr>
      </w:pPr>
    </w:p>
    <w:p w:rsidR="00CF145F" w:rsidRPr="00031457" w:rsidRDefault="00217834" w:rsidP="00CF145F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</w:t>
      </w:r>
      <w:r w:rsidR="00CF145F" w:rsidRPr="000314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</w:t>
      </w:r>
      <w:r w:rsidR="00CF145F" w:rsidRPr="000314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CF145F" w:rsidRPr="000314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</w:t>
      </w:r>
      <w:r w:rsidR="00CF145F" w:rsidRPr="000314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</w:t>
      </w:r>
      <w:r w:rsidR="00CF145F" w:rsidRPr="000314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F145F" w:rsidRPr="00031457">
        <w:rPr>
          <w:sz w:val="24"/>
          <w:szCs w:val="24"/>
          <w:lang w:val="sr-Cyrl-RS"/>
        </w:rPr>
        <w:t xml:space="preserve">     </w:t>
      </w:r>
      <w:r>
        <w:rPr>
          <w:sz w:val="24"/>
          <w:szCs w:val="24"/>
          <w:lang w:val="sr-Cyrl-RS"/>
        </w:rPr>
        <w:t>r</w:t>
      </w:r>
      <w:r w:rsidR="00CF145F" w:rsidRPr="000314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CF145F" w:rsidRPr="000314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</w:t>
      </w:r>
    </w:p>
    <w:p w:rsidR="00CF145F" w:rsidRPr="00031457" w:rsidRDefault="00CF145F" w:rsidP="00CF145F">
      <w:pPr>
        <w:jc w:val="center"/>
        <w:rPr>
          <w:sz w:val="24"/>
          <w:szCs w:val="24"/>
          <w:lang w:val="sr-Cyrl-RS"/>
        </w:rPr>
      </w:pPr>
    </w:p>
    <w:p w:rsidR="00CF145F" w:rsidRPr="00031457" w:rsidRDefault="00CF145F" w:rsidP="00CF145F">
      <w:pPr>
        <w:rPr>
          <w:sz w:val="24"/>
          <w:szCs w:val="24"/>
          <w:lang w:val="sr-Cyrl-RS"/>
        </w:rPr>
      </w:pPr>
      <w:r w:rsidRPr="00031457">
        <w:rPr>
          <w:sz w:val="24"/>
          <w:szCs w:val="24"/>
          <w:lang w:val="sr-Cyrl-RS"/>
        </w:rPr>
        <w:tab/>
        <w:t xml:space="preserve">1. </w:t>
      </w:r>
      <w:r w:rsidR="00217834">
        <w:rPr>
          <w:sz w:val="24"/>
          <w:szCs w:val="24"/>
          <w:lang w:val="sr-Cyrl-RS"/>
        </w:rPr>
        <w:t>Izbor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predsednika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Odbora</w:t>
      </w:r>
      <w:r w:rsidRPr="00031457">
        <w:rPr>
          <w:sz w:val="24"/>
          <w:szCs w:val="24"/>
          <w:lang w:val="sr-Cyrl-RS"/>
        </w:rPr>
        <w:t>;</w:t>
      </w:r>
    </w:p>
    <w:p w:rsidR="00CF145F" w:rsidRPr="00031457" w:rsidRDefault="00CF145F" w:rsidP="00CF145F">
      <w:pPr>
        <w:rPr>
          <w:sz w:val="24"/>
          <w:szCs w:val="24"/>
          <w:lang w:val="sr-Cyrl-RS"/>
        </w:rPr>
      </w:pPr>
      <w:r w:rsidRPr="00031457">
        <w:rPr>
          <w:sz w:val="24"/>
          <w:szCs w:val="24"/>
          <w:lang w:val="sr-Cyrl-RS"/>
        </w:rPr>
        <w:tab/>
        <w:t xml:space="preserve">2. </w:t>
      </w:r>
      <w:r w:rsidR="00217834">
        <w:rPr>
          <w:sz w:val="24"/>
          <w:szCs w:val="24"/>
          <w:lang w:val="sr-Cyrl-RS"/>
        </w:rPr>
        <w:t>Razmatranje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Informacije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radu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Ministarstvu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poljoprivrede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šumarstva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vodoprivrede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period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januar</w:t>
      </w:r>
      <w:r w:rsidRPr="00031457">
        <w:rPr>
          <w:sz w:val="24"/>
          <w:szCs w:val="24"/>
          <w:lang w:val="sr-Cyrl-RS"/>
        </w:rPr>
        <w:t xml:space="preserve"> - </w:t>
      </w:r>
      <w:r w:rsidR="00217834">
        <w:rPr>
          <w:sz w:val="24"/>
          <w:szCs w:val="24"/>
          <w:lang w:val="sr-Cyrl-RS"/>
        </w:rPr>
        <w:t>mart</w:t>
      </w:r>
      <w:r w:rsidRPr="00031457">
        <w:rPr>
          <w:sz w:val="24"/>
          <w:szCs w:val="24"/>
          <w:lang w:val="sr-Cyrl-RS"/>
        </w:rPr>
        <w:t xml:space="preserve"> 2013. </w:t>
      </w:r>
      <w:r w:rsidR="00217834">
        <w:rPr>
          <w:sz w:val="24"/>
          <w:szCs w:val="24"/>
          <w:lang w:val="sr-Cyrl-RS"/>
        </w:rPr>
        <w:t>godine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i</w:t>
      </w:r>
    </w:p>
    <w:p w:rsidR="00CF145F" w:rsidRPr="00031457" w:rsidRDefault="00CF145F" w:rsidP="00CF145F">
      <w:pPr>
        <w:rPr>
          <w:sz w:val="24"/>
          <w:szCs w:val="24"/>
          <w:lang w:val="sr-Cyrl-RS"/>
        </w:rPr>
      </w:pPr>
      <w:r w:rsidRPr="00031457">
        <w:rPr>
          <w:sz w:val="24"/>
          <w:szCs w:val="24"/>
          <w:lang w:val="sr-Cyrl-RS"/>
        </w:rPr>
        <w:tab/>
        <w:t xml:space="preserve">3. </w:t>
      </w:r>
      <w:r w:rsidR="00217834">
        <w:rPr>
          <w:sz w:val="24"/>
          <w:szCs w:val="24"/>
          <w:lang w:val="sr-Cyrl-RS"/>
        </w:rPr>
        <w:t>Razno</w:t>
      </w:r>
      <w:r w:rsidRPr="00031457">
        <w:rPr>
          <w:sz w:val="24"/>
          <w:szCs w:val="24"/>
          <w:lang w:val="sr-Cyrl-RS"/>
        </w:rPr>
        <w:t>.</w:t>
      </w:r>
    </w:p>
    <w:p w:rsidR="00CF145F" w:rsidRPr="00031457" w:rsidRDefault="00CF145F" w:rsidP="00CF145F">
      <w:pPr>
        <w:rPr>
          <w:sz w:val="24"/>
          <w:szCs w:val="24"/>
          <w:lang w:val="sr-Cyrl-RS"/>
        </w:rPr>
      </w:pPr>
    </w:p>
    <w:p w:rsidR="00CF145F" w:rsidRPr="00031457" w:rsidRDefault="00CF145F" w:rsidP="00CF145F">
      <w:pPr>
        <w:rPr>
          <w:sz w:val="24"/>
          <w:szCs w:val="24"/>
          <w:lang w:val="sr-Cyrl-RS"/>
        </w:rPr>
      </w:pPr>
      <w:r w:rsidRPr="00031457">
        <w:rPr>
          <w:sz w:val="24"/>
          <w:szCs w:val="24"/>
          <w:lang w:val="sr-Cyrl-RS"/>
        </w:rPr>
        <w:tab/>
      </w:r>
      <w:r w:rsidR="00217834">
        <w:rPr>
          <w:sz w:val="24"/>
          <w:szCs w:val="24"/>
          <w:lang w:val="sr-Cyrl-RS"/>
        </w:rPr>
        <w:t>Pre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prelaska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razmatranje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prve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tačke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dnevnog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reda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usvojen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je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većinom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glasova</w:t>
      </w:r>
      <w:r w:rsidRPr="00031457">
        <w:rPr>
          <w:sz w:val="24"/>
          <w:szCs w:val="24"/>
          <w:lang w:val="sr-Cyrl-RS"/>
        </w:rPr>
        <w:t xml:space="preserve"> (9 </w:t>
      </w:r>
      <w:r w:rsidR="00217834">
        <w:rPr>
          <w:sz w:val="24"/>
          <w:szCs w:val="24"/>
          <w:lang w:val="sr-Cyrl-RS"/>
        </w:rPr>
        <w:t>za</w:t>
      </w:r>
      <w:r w:rsidRPr="00031457">
        <w:rPr>
          <w:sz w:val="24"/>
          <w:szCs w:val="24"/>
          <w:lang w:val="sr-Cyrl-RS"/>
        </w:rPr>
        <w:t xml:space="preserve">) </w:t>
      </w:r>
      <w:r w:rsidR="00217834">
        <w:rPr>
          <w:sz w:val="24"/>
          <w:szCs w:val="24"/>
          <w:lang w:val="sr-Cyrl-RS"/>
        </w:rPr>
        <w:t>zapisnik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devete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sednice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Odbora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koja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održana</w:t>
      </w:r>
      <w:r w:rsidRPr="00031457">
        <w:rPr>
          <w:sz w:val="24"/>
          <w:szCs w:val="24"/>
          <w:lang w:val="sr-Cyrl-RS"/>
        </w:rPr>
        <w:t xml:space="preserve"> 15. </w:t>
      </w:r>
      <w:r w:rsidR="00217834">
        <w:rPr>
          <w:sz w:val="24"/>
          <w:szCs w:val="24"/>
          <w:lang w:val="sr-Cyrl-RS"/>
        </w:rPr>
        <w:t>aprila</w:t>
      </w:r>
      <w:r w:rsidRPr="00031457">
        <w:rPr>
          <w:sz w:val="24"/>
          <w:szCs w:val="24"/>
          <w:lang w:val="sr-Cyrl-RS"/>
        </w:rPr>
        <w:t xml:space="preserve"> 2013. </w:t>
      </w:r>
      <w:r w:rsidR="00217834">
        <w:rPr>
          <w:sz w:val="24"/>
          <w:szCs w:val="24"/>
          <w:lang w:val="sr-Cyrl-RS"/>
        </w:rPr>
        <w:t>godine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tekstu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kome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predložen</w:t>
      </w:r>
      <w:r w:rsidRPr="00031457">
        <w:rPr>
          <w:sz w:val="24"/>
          <w:szCs w:val="24"/>
          <w:lang w:val="sr-Cyrl-RS"/>
        </w:rPr>
        <w:t xml:space="preserve">. </w:t>
      </w:r>
    </w:p>
    <w:p w:rsidR="00CF145F" w:rsidRDefault="00CF145F" w:rsidP="00CF145F">
      <w:pPr>
        <w:rPr>
          <w:sz w:val="24"/>
          <w:szCs w:val="24"/>
          <w:lang w:val="sr-Cyrl-RS"/>
        </w:rPr>
      </w:pPr>
    </w:p>
    <w:p w:rsidR="00CF145F" w:rsidRPr="00031457" w:rsidRDefault="00CF145F" w:rsidP="00CF145F">
      <w:pPr>
        <w:rPr>
          <w:sz w:val="24"/>
          <w:szCs w:val="24"/>
          <w:lang w:val="sr-Cyrl-RS"/>
        </w:rPr>
      </w:pPr>
    </w:p>
    <w:p w:rsidR="00CF145F" w:rsidRPr="00031457" w:rsidRDefault="00CF145F" w:rsidP="00CF145F">
      <w:pPr>
        <w:rPr>
          <w:sz w:val="24"/>
          <w:szCs w:val="24"/>
          <w:lang w:val="sr-Cyrl-RS"/>
        </w:rPr>
      </w:pPr>
    </w:p>
    <w:p w:rsidR="00CF145F" w:rsidRPr="00031457" w:rsidRDefault="00CF145F" w:rsidP="00CF145F">
      <w:pPr>
        <w:jc w:val="center"/>
        <w:rPr>
          <w:sz w:val="24"/>
          <w:szCs w:val="24"/>
          <w:lang w:val="en-US"/>
        </w:rPr>
      </w:pPr>
      <w:r w:rsidRPr="00031457">
        <w:rPr>
          <w:sz w:val="24"/>
          <w:szCs w:val="24"/>
          <w:lang w:val="en-US"/>
        </w:rPr>
        <w:lastRenderedPageBreak/>
        <w:t>I</w:t>
      </w:r>
    </w:p>
    <w:p w:rsidR="00CF145F" w:rsidRPr="00031457" w:rsidRDefault="00CF145F" w:rsidP="00CF145F">
      <w:pPr>
        <w:jc w:val="center"/>
        <w:rPr>
          <w:sz w:val="24"/>
          <w:szCs w:val="24"/>
          <w:lang w:val="en-US"/>
        </w:rPr>
      </w:pPr>
    </w:p>
    <w:p w:rsidR="00CF145F" w:rsidRPr="00031457" w:rsidRDefault="00CF145F" w:rsidP="00CF145F">
      <w:pPr>
        <w:rPr>
          <w:sz w:val="24"/>
          <w:szCs w:val="24"/>
          <w:lang w:val="sr-Cyrl-RS"/>
        </w:rPr>
      </w:pPr>
      <w:r w:rsidRPr="00031457">
        <w:rPr>
          <w:sz w:val="24"/>
          <w:szCs w:val="24"/>
          <w:lang w:val="sr-Cyrl-RS"/>
        </w:rPr>
        <w:tab/>
      </w:r>
      <w:r w:rsidR="00217834">
        <w:rPr>
          <w:sz w:val="24"/>
          <w:szCs w:val="24"/>
          <w:lang w:val="sr-Cyrl-RS"/>
        </w:rPr>
        <w:t>Goran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Bogdanović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obrazložio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mesto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predsednika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Odbora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poljoprivredu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šumarstvo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vodoprivredu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prema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dogovoru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poslaničkih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grupa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pripada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Poslaničkoj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grupi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Demokratske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stranke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on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predlaže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predsednika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Odbora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Aleksandra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Senića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koji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će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dati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maksimalan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doprinos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radu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ovog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radnog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tela</w:t>
      </w:r>
      <w:r w:rsidRPr="00031457">
        <w:rPr>
          <w:sz w:val="24"/>
          <w:szCs w:val="24"/>
          <w:lang w:val="sr-Cyrl-RS"/>
        </w:rPr>
        <w:t>.</w:t>
      </w:r>
    </w:p>
    <w:p w:rsidR="00CF145F" w:rsidRPr="00031457" w:rsidRDefault="00CF145F" w:rsidP="00CF145F">
      <w:pPr>
        <w:rPr>
          <w:sz w:val="24"/>
          <w:szCs w:val="24"/>
          <w:lang w:val="sr-Cyrl-RS"/>
        </w:rPr>
      </w:pPr>
      <w:r w:rsidRPr="00031457">
        <w:rPr>
          <w:sz w:val="24"/>
          <w:szCs w:val="24"/>
          <w:lang w:val="sr-Cyrl-RS"/>
        </w:rPr>
        <w:tab/>
      </w:r>
      <w:r w:rsidR="00217834">
        <w:rPr>
          <w:sz w:val="24"/>
          <w:szCs w:val="24"/>
          <w:lang w:val="sr-Cyrl-RS"/>
        </w:rPr>
        <w:t>Pošto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više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niko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nije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javio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reč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prešlo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glasanje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većinom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glasova</w:t>
      </w:r>
      <w:r w:rsidRPr="00031457">
        <w:rPr>
          <w:sz w:val="24"/>
          <w:szCs w:val="24"/>
          <w:lang w:val="sr-Cyrl-RS"/>
        </w:rPr>
        <w:t xml:space="preserve"> (11 </w:t>
      </w:r>
      <w:r w:rsidR="00217834">
        <w:rPr>
          <w:sz w:val="24"/>
          <w:szCs w:val="24"/>
          <w:lang w:val="sr-Cyrl-RS"/>
        </w:rPr>
        <w:t>za</w:t>
      </w:r>
      <w:r w:rsidRPr="00031457">
        <w:rPr>
          <w:sz w:val="24"/>
          <w:szCs w:val="24"/>
          <w:lang w:val="sr-Cyrl-RS"/>
        </w:rPr>
        <w:t xml:space="preserve">) </w:t>
      </w:r>
      <w:r w:rsidR="00217834">
        <w:rPr>
          <w:sz w:val="24"/>
          <w:szCs w:val="24"/>
          <w:lang w:val="sr-Cyrl-RS"/>
        </w:rPr>
        <w:t>za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predsednika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Odbora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izabran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Aleksandar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Senić</w:t>
      </w:r>
      <w:r w:rsidRPr="00031457">
        <w:rPr>
          <w:sz w:val="24"/>
          <w:szCs w:val="24"/>
          <w:lang w:val="sr-Cyrl-RS"/>
        </w:rPr>
        <w:t>.</w:t>
      </w:r>
    </w:p>
    <w:p w:rsidR="00CF145F" w:rsidRPr="00031457" w:rsidRDefault="00CF145F" w:rsidP="00CF145F">
      <w:pPr>
        <w:rPr>
          <w:sz w:val="24"/>
          <w:szCs w:val="24"/>
          <w:lang w:val="sr-Cyrl-RS"/>
        </w:rPr>
      </w:pPr>
      <w:r w:rsidRPr="00031457">
        <w:rPr>
          <w:sz w:val="24"/>
          <w:szCs w:val="24"/>
          <w:lang w:val="sr-Cyrl-RS"/>
        </w:rPr>
        <w:tab/>
      </w:r>
    </w:p>
    <w:p w:rsidR="00CF145F" w:rsidRPr="00031457" w:rsidRDefault="00CF145F" w:rsidP="00CF145F">
      <w:pPr>
        <w:rPr>
          <w:sz w:val="24"/>
          <w:szCs w:val="24"/>
          <w:lang w:val="sr-Cyrl-RS"/>
        </w:rPr>
      </w:pPr>
      <w:r w:rsidRPr="00031457">
        <w:rPr>
          <w:sz w:val="24"/>
          <w:szCs w:val="24"/>
          <w:lang w:val="sr-Cyrl-RS"/>
        </w:rPr>
        <w:tab/>
        <w:t>(</w:t>
      </w:r>
      <w:r w:rsidR="00217834">
        <w:rPr>
          <w:sz w:val="24"/>
          <w:szCs w:val="24"/>
          <w:lang w:val="sr-Cyrl-RS"/>
        </w:rPr>
        <w:t>Daljem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toku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sednice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predsedavao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Aleksandar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Senić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novoizabrani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predsednik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Odbora</w:t>
      </w:r>
      <w:r w:rsidRPr="00031457">
        <w:rPr>
          <w:sz w:val="24"/>
          <w:szCs w:val="24"/>
          <w:lang w:val="sr-Cyrl-RS"/>
        </w:rPr>
        <w:t>)</w:t>
      </w:r>
    </w:p>
    <w:p w:rsidR="00CF145F" w:rsidRPr="00031457" w:rsidRDefault="00CF145F" w:rsidP="00CF145F">
      <w:pPr>
        <w:rPr>
          <w:sz w:val="24"/>
          <w:szCs w:val="24"/>
          <w:lang w:val="sr-Cyrl-RS"/>
        </w:rPr>
      </w:pPr>
    </w:p>
    <w:p w:rsidR="00CF145F" w:rsidRPr="00031457" w:rsidRDefault="00CF145F" w:rsidP="00CF145F">
      <w:pPr>
        <w:rPr>
          <w:sz w:val="24"/>
          <w:szCs w:val="24"/>
          <w:lang w:val="sr-Cyrl-RS"/>
        </w:rPr>
      </w:pPr>
      <w:r w:rsidRPr="00031457">
        <w:rPr>
          <w:sz w:val="24"/>
          <w:szCs w:val="24"/>
          <w:lang w:val="sr-Cyrl-RS"/>
        </w:rPr>
        <w:tab/>
      </w:r>
      <w:r w:rsidR="00217834">
        <w:rPr>
          <w:sz w:val="24"/>
          <w:szCs w:val="24"/>
          <w:lang w:val="sr-Cyrl-RS"/>
        </w:rPr>
        <w:t>Predsednik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Odbora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zahvalio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izboru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zatim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prešlo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razmatranje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druge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tačke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dnevnog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reda</w:t>
      </w:r>
      <w:r w:rsidRPr="00031457">
        <w:rPr>
          <w:sz w:val="24"/>
          <w:szCs w:val="24"/>
          <w:lang w:val="sr-Cyrl-RS"/>
        </w:rPr>
        <w:t>.</w:t>
      </w:r>
    </w:p>
    <w:p w:rsidR="00CF145F" w:rsidRPr="00031457" w:rsidRDefault="00CF145F" w:rsidP="00CF145F">
      <w:pPr>
        <w:rPr>
          <w:sz w:val="24"/>
          <w:szCs w:val="24"/>
          <w:lang w:val="sr-Cyrl-RS"/>
        </w:rPr>
      </w:pPr>
    </w:p>
    <w:p w:rsidR="00CF145F" w:rsidRPr="00031457" w:rsidRDefault="00CF145F" w:rsidP="00CF145F">
      <w:pPr>
        <w:rPr>
          <w:sz w:val="24"/>
          <w:szCs w:val="24"/>
          <w:lang w:val="sr-Cyrl-RS"/>
        </w:rPr>
      </w:pPr>
      <w:r w:rsidRPr="00031457">
        <w:rPr>
          <w:sz w:val="24"/>
          <w:szCs w:val="24"/>
          <w:lang w:val="sr-Cyrl-RS"/>
        </w:rPr>
        <w:tab/>
      </w:r>
    </w:p>
    <w:p w:rsidR="00CF145F" w:rsidRPr="00031457" w:rsidRDefault="00CF145F" w:rsidP="00CF145F">
      <w:pPr>
        <w:jc w:val="center"/>
        <w:rPr>
          <w:sz w:val="24"/>
          <w:szCs w:val="24"/>
          <w:lang w:val="en-US"/>
        </w:rPr>
      </w:pPr>
      <w:r w:rsidRPr="00031457">
        <w:rPr>
          <w:sz w:val="24"/>
          <w:szCs w:val="24"/>
          <w:lang w:val="en-US"/>
        </w:rPr>
        <w:t>II</w:t>
      </w:r>
    </w:p>
    <w:p w:rsidR="00CF145F" w:rsidRPr="00031457" w:rsidRDefault="00CF145F" w:rsidP="00CF145F">
      <w:pPr>
        <w:jc w:val="center"/>
        <w:rPr>
          <w:sz w:val="24"/>
          <w:szCs w:val="24"/>
          <w:lang w:val="en-US"/>
        </w:rPr>
      </w:pPr>
    </w:p>
    <w:p w:rsidR="00CF145F" w:rsidRPr="00031457" w:rsidRDefault="00CF145F" w:rsidP="00CF145F">
      <w:pPr>
        <w:rPr>
          <w:sz w:val="24"/>
          <w:szCs w:val="24"/>
          <w:lang w:val="sr-Cyrl-RS"/>
        </w:rPr>
      </w:pPr>
      <w:r w:rsidRPr="00031457">
        <w:rPr>
          <w:sz w:val="24"/>
          <w:szCs w:val="24"/>
          <w:lang w:val="sr-Cyrl-RS"/>
        </w:rPr>
        <w:tab/>
      </w:r>
      <w:r w:rsidR="00217834">
        <w:rPr>
          <w:sz w:val="24"/>
          <w:szCs w:val="24"/>
          <w:lang w:val="sr-Cyrl-RS"/>
        </w:rPr>
        <w:t>Danilo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Golubović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ukratko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obrazložio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Informaciju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radu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Ministarstva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poljoprivrede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šumarstva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vodoprivrede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period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januar</w:t>
      </w:r>
      <w:r w:rsidRPr="00031457">
        <w:rPr>
          <w:sz w:val="24"/>
          <w:szCs w:val="24"/>
          <w:lang w:val="sr-Cyrl-RS"/>
        </w:rPr>
        <w:t xml:space="preserve"> - </w:t>
      </w:r>
      <w:r w:rsidR="00217834">
        <w:rPr>
          <w:sz w:val="24"/>
          <w:szCs w:val="24"/>
          <w:lang w:val="sr-Cyrl-RS"/>
        </w:rPr>
        <w:t>mart</w:t>
      </w:r>
      <w:r w:rsidRPr="00031457">
        <w:rPr>
          <w:sz w:val="24"/>
          <w:szCs w:val="24"/>
          <w:lang w:val="sr-Cyrl-RS"/>
        </w:rPr>
        <w:t xml:space="preserve"> 2013. </w:t>
      </w:r>
      <w:r w:rsidR="00217834">
        <w:rPr>
          <w:sz w:val="24"/>
          <w:szCs w:val="24"/>
          <w:lang w:val="sr-Cyrl-RS"/>
        </w:rPr>
        <w:t>godine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istakavši</w:t>
      </w:r>
      <w:r w:rsidRPr="00031457">
        <w:rPr>
          <w:sz w:val="24"/>
          <w:szCs w:val="24"/>
          <w:lang w:val="sr-Cyrl-RS"/>
        </w:rPr>
        <w:t xml:space="preserve">: </w:t>
      </w:r>
      <w:r w:rsidR="00217834">
        <w:rPr>
          <w:sz w:val="24"/>
          <w:szCs w:val="24"/>
          <w:lang w:val="sr-Cyrl-RS"/>
        </w:rPr>
        <w:t>da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protekla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tri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meseca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Ministarstvu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bilo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dosta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aktivnosti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koje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se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pre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svega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odnosile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donošenje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Zakona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podsticaju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ruralnom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razvoju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čime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stvoren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jedinstven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zakonski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okvir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funkcionisanje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transparentniji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mehanizam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implementacije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poljoprivredne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politike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Republike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Srbije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kojim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jasno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definisane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vrste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podsticaja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načini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ostvarivanja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prava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okviru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pojedinih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vrsta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podsticaja</w:t>
      </w:r>
      <w:r w:rsidRPr="00031457">
        <w:rPr>
          <w:sz w:val="24"/>
          <w:szCs w:val="24"/>
          <w:lang w:val="sr-Cyrl-RS"/>
        </w:rPr>
        <w:t xml:space="preserve">. </w:t>
      </w:r>
      <w:r w:rsidR="00217834">
        <w:rPr>
          <w:sz w:val="24"/>
          <w:szCs w:val="24"/>
          <w:lang w:val="sr-Cyrl-RS"/>
        </w:rPr>
        <w:t>Navedena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ukupna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izdvajanja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poljoprivredu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iznosu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od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najmanje</w:t>
      </w:r>
      <w:r w:rsidRPr="00031457">
        <w:rPr>
          <w:sz w:val="24"/>
          <w:szCs w:val="24"/>
          <w:lang w:val="sr-Cyrl-RS"/>
        </w:rPr>
        <w:t xml:space="preserve"> 5% </w:t>
      </w:r>
      <w:r w:rsidR="00217834">
        <w:rPr>
          <w:sz w:val="24"/>
          <w:szCs w:val="24"/>
          <w:lang w:val="sr-Cyrl-RS"/>
        </w:rPr>
        <w:t>nacionalnog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budžeta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što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treba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doprinese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uspostavljanju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stabilnog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načina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podsticanja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poljoprivrednih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aktivnosti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s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ciljem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stvaranja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konkurentnog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poljoprivrednog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sektora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obezbeđivanje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održivog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ruralnog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razvoja</w:t>
      </w:r>
      <w:r w:rsidRPr="00031457">
        <w:rPr>
          <w:sz w:val="24"/>
          <w:szCs w:val="24"/>
          <w:lang w:val="sr-Cyrl-RS"/>
        </w:rPr>
        <w:t>.</w:t>
      </w:r>
    </w:p>
    <w:p w:rsidR="00CF145F" w:rsidRPr="00031457" w:rsidRDefault="00CF145F" w:rsidP="00CF145F">
      <w:pPr>
        <w:rPr>
          <w:sz w:val="24"/>
          <w:szCs w:val="24"/>
          <w:lang w:val="sr-Cyrl-RS"/>
        </w:rPr>
      </w:pPr>
    </w:p>
    <w:p w:rsidR="00CF145F" w:rsidRPr="00031457" w:rsidRDefault="00CF145F" w:rsidP="00CF145F">
      <w:pPr>
        <w:rPr>
          <w:sz w:val="24"/>
          <w:szCs w:val="24"/>
          <w:lang w:val="sr-Cyrl-RS"/>
        </w:rPr>
      </w:pPr>
      <w:r w:rsidRPr="00031457">
        <w:rPr>
          <w:sz w:val="24"/>
          <w:szCs w:val="24"/>
          <w:lang w:val="sr-Cyrl-RS"/>
        </w:rPr>
        <w:tab/>
      </w:r>
      <w:r w:rsidR="00217834">
        <w:rPr>
          <w:sz w:val="24"/>
          <w:szCs w:val="24"/>
          <w:lang w:val="sr-Cyrl-RS"/>
        </w:rPr>
        <w:t>Posle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donošenja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navedenog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zakona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doneti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od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strane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Vlade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RS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sledeći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podzakonski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akti</w:t>
      </w:r>
      <w:r w:rsidRPr="00031457">
        <w:rPr>
          <w:sz w:val="24"/>
          <w:szCs w:val="24"/>
          <w:lang w:val="sr-Cyrl-RS"/>
        </w:rPr>
        <w:t xml:space="preserve">: </w:t>
      </w:r>
      <w:r w:rsidR="00217834">
        <w:rPr>
          <w:sz w:val="24"/>
          <w:szCs w:val="24"/>
          <w:lang w:val="sr-Cyrl-RS"/>
        </w:rPr>
        <w:t>Uredba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raspodeli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podsticaja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poljoprivredi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ruralnom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razvoju</w:t>
      </w:r>
      <w:r w:rsidRPr="00031457">
        <w:rPr>
          <w:sz w:val="24"/>
          <w:szCs w:val="24"/>
          <w:lang w:val="sr-Cyrl-RS"/>
        </w:rPr>
        <w:t xml:space="preserve">; </w:t>
      </w:r>
      <w:r w:rsidR="00217834">
        <w:rPr>
          <w:sz w:val="24"/>
          <w:szCs w:val="24"/>
          <w:lang w:val="sr-Cyrl-RS"/>
        </w:rPr>
        <w:t>Pravilnik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upisu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registar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poljoprivrednih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gazdinstava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obnovi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registracije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kao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uslovima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pasivan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status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poljoprivrednog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gazdinstva</w:t>
      </w:r>
      <w:r w:rsidRPr="00031457">
        <w:rPr>
          <w:sz w:val="24"/>
          <w:szCs w:val="24"/>
          <w:lang w:val="sr-Cyrl-RS"/>
        </w:rPr>
        <w:t xml:space="preserve">; </w:t>
      </w:r>
      <w:r w:rsidR="00217834">
        <w:rPr>
          <w:sz w:val="24"/>
          <w:szCs w:val="24"/>
          <w:lang w:val="sr-Cyrl-RS"/>
        </w:rPr>
        <w:t>Pravilnik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načinu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ostvarivanju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prava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osnovne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podsticaje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biljnoj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proizvodnji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obrascu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zahteva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ostvarivanje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tih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podsticaja</w:t>
      </w:r>
      <w:r w:rsidRPr="00031457">
        <w:rPr>
          <w:sz w:val="24"/>
          <w:szCs w:val="24"/>
          <w:lang w:val="sr-Cyrl-RS"/>
        </w:rPr>
        <w:t xml:space="preserve">; </w:t>
      </w:r>
      <w:r w:rsidR="00217834">
        <w:rPr>
          <w:sz w:val="24"/>
          <w:szCs w:val="24"/>
          <w:lang w:val="sr-Cyrl-RS"/>
        </w:rPr>
        <w:t>Pravilnik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uslovima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načinu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obrascima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zahteva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ostvarivanje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prava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regres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gorivo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dr</w:t>
      </w:r>
      <w:r w:rsidRPr="00031457">
        <w:rPr>
          <w:sz w:val="24"/>
          <w:szCs w:val="24"/>
          <w:lang w:val="sr-Cyrl-RS"/>
        </w:rPr>
        <w:t>.</w:t>
      </w:r>
    </w:p>
    <w:p w:rsidR="00CF145F" w:rsidRPr="00031457" w:rsidRDefault="00CF145F" w:rsidP="00CF145F">
      <w:pPr>
        <w:rPr>
          <w:sz w:val="24"/>
          <w:szCs w:val="24"/>
          <w:lang w:val="sr-Cyrl-RS"/>
        </w:rPr>
      </w:pPr>
    </w:p>
    <w:p w:rsidR="00CF145F" w:rsidRPr="00031457" w:rsidRDefault="00CF145F" w:rsidP="00CF145F">
      <w:pPr>
        <w:rPr>
          <w:sz w:val="24"/>
          <w:szCs w:val="24"/>
          <w:lang w:val="sr-Cyrl-RS"/>
        </w:rPr>
      </w:pPr>
      <w:r w:rsidRPr="00031457">
        <w:rPr>
          <w:sz w:val="24"/>
          <w:szCs w:val="24"/>
          <w:lang w:val="sr-Cyrl-RS"/>
        </w:rPr>
        <w:tab/>
      </w:r>
      <w:r w:rsidR="00217834">
        <w:rPr>
          <w:sz w:val="24"/>
          <w:szCs w:val="24"/>
          <w:lang w:val="sr-Cyrl-RS"/>
        </w:rPr>
        <w:t>Kada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pitanju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vinogradarstvo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vinarstvo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počela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primena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dva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pravilnika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kojima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reguliše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sektor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vina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to</w:t>
      </w:r>
      <w:r w:rsidRPr="00031457">
        <w:rPr>
          <w:sz w:val="24"/>
          <w:szCs w:val="24"/>
          <w:lang w:val="sr-Cyrl-RS"/>
        </w:rPr>
        <w:t xml:space="preserve">: </w:t>
      </w:r>
      <w:r w:rsidR="00217834">
        <w:rPr>
          <w:sz w:val="24"/>
          <w:szCs w:val="24"/>
          <w:lang w:val="sr-Cyrl-RS"/>
        </w:rPr>
        <w:t>Pravilnik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načinu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pakovanja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Pravilnik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uslovima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priznavanje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oznaka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mirna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vina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neka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specijalna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vina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geografskim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poreklom</w:t>
      </w:r>
      <w:r w:rsidRPr="00031457">
        <w:rPr>
          <w:sz w:val="24"/>
          <w:szCs w:val="24"/>
          <w:lang w:val="sr-Cyrl-RS"/>
        </w:rPr>
        <w:t xml:space="preserve">. </w:t>
      </w:r>
      <w:r w:rsidR="00217834">
        <w:rPr>
          <w:sz w:val="24"/>
          <w:szCs w:val="24"/>
          <w:lang w:val="sr-Cyrl-RS"/>
        </w:rPr>
        <w:t>Takođe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Ministarstvo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počelo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implementacijom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procedure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dodeljivanja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kontrolnih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brojeva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vina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koja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vezana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sprovođenje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odredbi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Pravilnika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načinu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pakovanja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deklarisanja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obeležavanja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mirnog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vina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nekih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specijalnih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vina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drugih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proizvoda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proizvodnji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prometu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koji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usaglašen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regulativom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EU</w:t>
      </w:r>
      <w:r w:rsidRPr="00031457">
        <w:rPr>
          <w:sz w:val="24"/>
          <w:szCs w:val="24"/>
          <w:lang w:val="sr-Cyrl-RS"/>
        </w:rPr>
        <w:t xml:space="preserve">. </w:t>
      </w:r>
      <w:r w:rsidR="00217834">
        <w:rPr>
          <w:sz w:val="24"/>
          <w:szCs w:val="24"/>
          <w:lang w:val="sr-Cyrl-RS"/>
        </w:rPr>
        <w:t>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međuvremenu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Ministarstvo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započelo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privremenim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upisom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proizvođača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grožđa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njihovih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vinogradarskih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parcela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Vinogradarski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registar</w:t>
      </w:r>
      <w:r w:rsidRPr="00031457">
        <w:rPr>
          <w:sz w:val="24"/>
          <w:szCs w:val="24"/>
          <w:lang w:val="sr-Cyrl-RS"/>
        </w:rPr>
        <w:t>.</w:t>
      </w:r>
    </w:p>
    <w:p w:rsidR="00CF145F" w:rsidRPr="00031457" w:rsidRDefault="00CF145F" w:rsidP="00CF145F">
      <w:pPr>
        <w:rPr>
          <w:sz w:val="24"/>
          <w:szCs w:val="24"/>
          <w:lang w:val="sr-Cyrl-RS"/>
        </w:rPr>
      </w:pPr>
    </w:p>
    <w:p w:rsidR="00CF145F" w:rsidRPr="00031457" w:rsidRDefault="00CF145F" w:rsidP="00CF145F">
      <w:pPr>
        <w:rPr>
          <w:sz w:val="24"/>
          <w:szCs w:val="24"/>
          <w:lang w:val="sr-Cyrl-RS"/>
        </w:rPr>
      </w:pPr>
      <w:r w:rsidRPr="00031457">
        <w:rPr>
          <w:sz w:val="24"/>
          <w:szCs w:val="24"/>
          <w:lang w:val="sr-Cyrl-RS"/>
        </w:rPr>
        <w:tab/>
      </w:r>
      <w:r w:rsidR="00217834">
        <w:rPr>
          <w:sz w:val="24"/>
          <w:szCs w:val="24"/>
          <w:lang w:val="sr-Cyrl-RS"/>
        </w:rPr>
        <w:t>Kada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pitanju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sektor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stočarstva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Ministarstvu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svesni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činjenice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on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jedan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od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najvažnijih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poljoprivrednih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grana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buduće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treba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predstavlja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lastRenderedPageBreak/>
        <w:t>osnovu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daljeg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razvoja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poljoprivrede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RS</w:t>
      </w:r>
      <w:r w:rsidRPr="00031457">
        <w:rPr>
          <w:sz w:val="24"/>
          <w:szCs w:val="24"/>
          <w:lang w:val="sr-Cyrl-RS"/>
        </w:rPr>
        <w:t xml:space="preserve">. </w:t>
      </w:r>
      <w:r w:rsidR="00217834">
        <w:rPr>
          <w:sz w:val="24"/>
          <w:szCs w:val="24"/>
          <w:lang w:val="sr-Cyrl-RS"/>
        </w:rPr>
        <w:t>Ministarstvo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novim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Zakonom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podsticajima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definisalo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opšte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vrste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mera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koje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direktno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ili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indirektno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odnose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ovaj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sektor</w:t>
      </w:r>
      <w:r w:rsidRPr="00031457">
        <w:rPr>
          <w:sz w:val="24"/>
          <w:szCs w:val="24"/>
          <w:lang w:val="sr-Cyrl-RS"/>
        </w:rPr>
        <w:t xml:space="preserve">. </w:t>
      </w:r>
      <w:r w:rsidR="00217834">
        <w:rPr>
          <w:sz w:val="24"/>
          <w:szCs w:val="24"/>
          <w:lang w:val="sr-Cyrl-RS"/>
        </w:rPr>
        <w:t>Donet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Pravilnik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uslovima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načinu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obrascu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zahteva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ostvarivanje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prava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premiju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mleko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fazi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izrade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nalaze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pravilnici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iz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ovog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sektora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koji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će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propisati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način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postupak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ostvarivanja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prava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koja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određena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Zakonom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podsticajima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poljoprivredi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ruralnom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razvoju</w:t>
      </w:r>
      <w:r w:rsidRPr="00031457">
        <w:rPr>
          <w:sz w:val="24"/>
          <w:szCs w:val="24"/>
          <w:lang w:val="sr-Cyrl-RS"/>
        </w:rPr>
        <w:t xml:space="preserve">. </w:t>
      </w:r>
      <w:r w:rsidR="00217834">
        <w:rPr>
          <w:sz w:val="24"/>
          <w:szCs w:val="24"/>
          <w:lang w:val="sr-Cyrl-RS"/>
        </w:rPr>
        <w:t>Takođe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formirana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Rada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grupa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izmenu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dopunu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Zakona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stočarstvu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koji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sada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nalazi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završnoj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fazi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čiji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zadatak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unapredi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nadogradi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postojeći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Zakon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stočarstvu</w:t>
      </w:r>
      <w:r w:rsidRPr="00031457">
        <w:rPr>
          <w:sz w:val="24"/>
          <w:szCs w:val="24"/>
          <w:lang w:val="sr-Cyrl-RS"/>
        </w:rPr>
        <w:t xml:space="preserve">. </w:t>
      </w:r>
      <w:r w:rsidR="00217834">
        <w:rPr>
          <w:sz w:val="24"/>
          <w:szCs w:val="24"/>
          <w:lang w:val="sr-Cyrl-RS"/>
        </w:rPr>
        <w:t>Istovremeno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formirana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Rada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grupa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izradu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strategije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razvoja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poljoprivrede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ruralnih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područja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period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od</w:t>
      </w:r>
      <w:r w:rsidRPr="00031457">
        <w:rPr>
          <w:sz w:val="24"/>
          <w:szCs w:val="24"/>
          <w:lang w:val="sr-Cyrl-RS"/>
        </w:rPr>
        <w:t xml:space="preserve"> 2014. </w:t>
      </w:r>
      <w:r w:rsidR="00217834">
        <w:rPr>
          <w:sz w:val="24"/>
          <w:szCs w:val="24"/>
          <w:lang w:val="sr-Cyrl-RS"/>
        </w:rPr>
        <w:t>do</w:t>
      </w:r>
      <w:r w:rsidRPr="00031457">
        <w:rPr>
          <w:sz w:val="24"/>
          <w:szCs w:val="24"/>
          <w:lang w:val="sr-Cyrl-RS"/>
        </w:rPr>
        <w:t xml:space="preserve"> 2024. </w:t>
      </w:r>
      <w:r w:rsidR="00217834">
        <w:rPr>
          <w:sz w:val="24"/>
          <w:szCs w:val="24"/>
          <w:lang w:val="sr-Cyrl-RS"/>
        </w:rPr>
        <w:t>godine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gde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posebno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obuhvaćen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sektor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stočarstva</w:t>
      </w:r>
      <w:r w:rsidRPr="00031457">
        <w:rPr>
          <w:sz w:val="24"/>
          <w:szCs w:val="24"/>
          <w:lang w:val="sr-Cyrl-RS"/>
        </w:rPr>
        <w:t>.</w:t>
      </w:r>
    </w:p>
    <w:p w:rsidR="00CF145F" w:rsidRPr="00031457" w:rsidRDefault="00CF145F" w:rsidP="00CF145F">
      <w:pPr>
        <w:rPr>
          <w:sz w:val="24"/>
          <w:szCs w:val="24"/>
          <w:lang w:val="sr-Cyrl-RS"/>
        </w:rPr>
      </w:pPr>
    </w:p>
    <w:p w:rsidR="00CF145F" w:rsidRPr="00031457" w:rsidRDefault="00CF145F" w:rsidP="00CF145F">
      <w:pPr>
        <w:rPr>
          <w:sz w:val="24"/>
          <w:szCs w:val="24"/>
          <w:lang w:val="sr-Cyrl-RS"/>
        </w:rPr>
      </w:pPr>
      <w:r w:rsidRPr="00031457">
        <w:rPr>
          <w:sz w:val="24"/>
          <w:szCs w:val="24"/>
          <w:lang w:val="sr-Cyrl-RS"/>
        </w:rPr>
        <w:tab/>
      </w:r>
      <w:r w:rsidR="00217834">
        <w:rPr>
          <w:sz w:val="24"/>
          <w:szCs w:val="24"/>
          <w:lang w:val="sr-Cyrl-RS"/>
        </w:rPr>
        <w:t>Kada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pitanju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organska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proizvodnja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doneta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Uredba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podsticanju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razvoja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poljoprivredi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ruralnom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razvoju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kojem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propisana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sredstva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unapređenje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razvoja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organske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proizvodnje</w:t>
      </w:r>
      <w:r w:rsidRPr="00031457">
        <w:rPr>
          <w:sz w:val="24"/>
          <w:szCs w:val="24"/>
          <w:lang w:val="sr-Cyrl-RS"/>
        </w:rPr>
        <w:t xml:space="preserve">. </w:t>
      </w:r>
      <w:r w:rsidR="00217834">
        <w:rPr>
          <w:sz w:val="24"/>
          <w:szCs w:val="24"/>
          <w:lang w:val="sr-Cyrl-RS"/>
        </w:rPr>
        <w:t>Podsticaji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organsku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proizvodnju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obuhvataju</w:t>
      </w:r>
      <w:r w:rsidRPr="00031457">
        <w:rPr>
          <w:sz w:val="24"/>
          <w:szCs w:val="24"/>
          <w:lang w:val="sr-Cyrl-RS"/>
        </w:rPr>
        <w:t xml:space="preserve">: </w:t>
      </w:r>
      <w:r w:rsidR="00217834">
        <w:rPr>
          <w:sz w:val="24"/>
          <w:szCs w:val="24"/>
          <w:lang w:val="sr-Cyrl-RS"/>
        </w:rPr>
        <w:t>premije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podsticaje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proizvodnju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regrese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gorivo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konvencionalnu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proizvodnju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koji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proizvođače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koji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imaju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sertifikovanu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organsku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ili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biljnu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stočarsku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proizvodnju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uvećani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</w:t>
      </w:r>
      <w:r w:rsidRPr="00031457">
        <w:rPr>
          <w:sz w:val="24"/>
          <w:szCs w:val="24"/>
          <w:lang w:val="sr-Cyrl-RS"/>
        </w:rPr>
        <w:t xml:space="preserve"> 40%.</w:t>
      </w:r>
    </w:p>
    <w:p w:rsidR="00CF145F" w:rsidRPr="00031457" w:rsidRDefault="00CF145F" w:rsidP="00CF145F">
      <w:pPr>
        <w:rPr>
          <w:sz w:val="24"/>
          <w:szCs w:val="24"/>
          <w:lang w:val="sr-Cyrl-RS"/>
        </w:rPr>
      </w:pPr>
    </w:p>
    <w:p w:rsidR="00CF145F" w:rsidRPr="00031457" w:rsidRDefault="00CF145F" w:rsidP="00CF145F">
      <w:pPr>
        <w:rPr>
          <w:sz w:val="24"/>
          <w:szCs w:val="24"/>
          <w:lang w:val="sr-Cyrl-RS"/>
        </w:rPr>
      </w:pPr>
      <w:r w:rsidRPr="00031457">
        <w:rPr>
          <w:sz w:val="24"/>
          <w:szCs w:val="24"/>
          <w:lang w:val="sr-Cyrl-RS"/>
        </w:rPr>
        <w:tab/>
      </w:r>
      <w:r w:rsidR="00217834">
        <w:rPr>
          <w:sz w:val="24"/>
          <w:szCs w:val="24"/>
          <w:lang w:val="sr-Cyrl-RS"/>
        </w:rPr>
        <w:t>Kada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pitanju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ruralni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razvoj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donet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Pravilnik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utvrđivanju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područja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otežanim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uslovima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rada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poljoprivredi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period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od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tri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godine</w:t>
      </w:r>
      <w:r w:rsidRPr="00031457">
        <w:rPr>
          <w:sz w:val="24"/>
          <w:szCs w:val="24"/>
          <w:lang w:val="sr-Cyrl-RS"/>
        </w:rPr>
        <w:t xml:space="preserve">. </w:t>
      </w:r>
      <w:r w:rsidR="00217834">
        <w:rPr>
          <w:sz w:val="24"/>
          <w:szCs w:val="24"/>
          <w:lang w:val="sr-Cyrl-RS"/>
        </w:rPr>
        <w:t>Status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ovog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područja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ima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naseljeno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mesto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teritoriji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opštine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odnosno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grada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ili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cele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teritorije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opštine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odnosno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sva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naseljena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mesta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teritoriji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opštine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koji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ispunjavaju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bar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jedan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od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tri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kriterijuma</w:t>
      </w:r>
      <w:r w:rsidRPr="00031457">
        <w:rPr>
          <w:sz w:val="24"/>
          <w:szCs w:val="24"/>
          <w:lang w:val="sr-Cyrl-RS"/>
        </w:rPr>
        <w:t xml:space="preserve">: </w:t>
      </w:r>
      <w:r w:rsidR="00217834">
        <w:rPr>
          <w:sz w:val="24"/>
          <w:szCs w:val="24"/>
          <w:lang w:val="sr-Cyrl-RS"/>
        </w:rPr>
        <w:t>nadmorska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visina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preko</w:t>
      </w:r>
      <w:r w:rsidRPr="00031457">
        <w:rPr>
          <w:sz w:val="24"/>
          <w:szCs w:val="24"/>
          <w:lang w:val="sr-Cyrl-RS"/>
        </w:rPr>
        <w:t xml:space="preserve"> 500 </w:t>
      </w:r>
      <w:r w:rsidR="00217834">
        <w:rPr>
          <w:sz w:val="24"/>
          <w:szCs w:val="24"/>
          <w:lang w:val="sr-Cyrl-RS"/>
        </w:rPr>
        <w:t>metara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da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granicama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nacionalnog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parka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ili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broj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zaposlenih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bude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manje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od</w:t>
      </w:r>
      <w:r w:rsidRPr="00031457">
        <w:rPr>
          <w:sz w:val="24"/>
          <w:szCs w:val="24"/>
          <w:lang w:val="sr-Cyrl-RS"/>
        </w:rPr>
        <w:t xml:space="preserve"> 100 </w:t>
      </w:r>
      <w:r w:rsidR="00217834">
        <w:rPr>
          <w:sz w:val="24"/>
          <w:szCs w:val="24"/>
          <w:lang w:val="sr-Cyrl-RS"/>
        </w:rPr>
        <w:t>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hiljadu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stanovnika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opštine</w:t>
      </w:r>
      <w:r w:rsidRPr="00031457">
        <w:rPr>
          <w:sz w:val="24"/>
          <w:szCs w:val="24"/>
          <w:lang w:val="sr-Cyrl-RS"/>
        </w:rPr>
        <w:t xml:space="preserve">. </w:t>
      </w:r>
      <w:r w:rsidR="00217834">
        <w:rPr>
          <w:sz w:val="24"/>
          <w:szCs w:val="24"/>
          <w:lang w:val="sr-Cyrl-RS"/>
        </w:rPr>
        <w:t>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ovoj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oblasti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završeni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mnogi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projekti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kao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što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su</w:t>
      </w:r>
      <w:r w:rsidRPr="00031457">
        <w:rPr>
          <w:sz w:val="24"/>
          <w:szCs w:val="24"/>
          <w:lang w:val="sr-Cyrl-RS"/>
        </w:rPr>
        <w:t>: "</w:t>
      </w:r>
      <w:r w:rsidR="00217834">
        <w:rPr>
          <w:sz w:val="24"/>
          <w:szCs w:val="24"/>
          <w:lang w:val="sr-Cyrl-RS"/>
        </w:rPr>
        <w:t>Jačanje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kapaciteta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RS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korišćenje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EU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fondova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ruralni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razvoj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predpristupnom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periodu</w:t>
      </w:r>
      <w:r w:rsidRPr="00031457">
        <w:rPr>
          <w:sz w:val="24"/>
          <w:szCs w:val="24"/>
          <w:lang w:val="sr-Cyrl-RS"/>
        </w:rPr>
        <w:t>", "</w:t>
      </w:r>
      <w:r w:rsidR="00217834">
        <w:rPr>
          <w:sz w:val="24"/>
          <w:szCs w:val="24"/>
          <w:lang w:val="sr-Cyrl-RS"/>
        </w:rPr>
        <w:t>Partnerstvo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revitalizaciju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ruralnog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područja</w:t>
      </w:r>
      <w:r w:rsidRPr="00031457">
        <w:rPr>
          <w:sz w:val="24"/>
          <w:szCs w:val="24"/>
          <w:lang w:val="sr-Cyrl-RS"/>
        </w:rPr>
        <w:t>", "</w:t>
      </w:r>
      <w:r w:rsidR="00217834">
        <w:rPr>
          <w:sz w:val="24"/>
          <w:szCs w:val="24"/>
          <w:lang w:val="sr-Cyrl-RS"/>
        </w:rPr>
        <w:t>Modernizacija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politike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poljoprivrede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ruralnog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razvoja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zemlja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jugoistočne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Evrope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procesu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pristupanja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EU</w:t>
      </w:r>
      <w:r w:rsidRPr="00031457">
        <w:rPr>
          <w:sz w:val="24"/>
          <w:szCs w:val="24"/>
          <w:lang w:val="sr-Cyrl-RS"/>
        </w:rPr>
        <w:t xml:space="preserve">"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dr</w:t>
      </w:r>
      <w:r w:rsidRPr="00031457">
        <w:rPr>
          <w:sz w:val="24"/>
          <w:szCs w:val="24"/>
          <w:lang w:val="sr-Cyrl-RS"/>
        </w:rPr>
        <w:t>.</w:t>
      </w:r>
    </w:p>
    <w:p w:rsidR="00CF145F" w:rsidRPr="00031457" w:rsidRDefault="00CF145F" w:rsidP="00CF145F">
      <w:pPr>
        <w:rPr>
          <w:sz w:val="24"/>
          <w:szCs w:val="24"/>
          <w:lang w:val="sr-Cyrl-RS"/>
        </w:rPr>
      </w:pPr>
    </w:p>
    <w:p w:rsidR="00CF145F" w:rsidRPr="00031457" w:rsidRDefault="00CF145F" w:rsidP="00CF145F">
      <w:pPr>
        <w:rPr>
          <w:sz w:val="24"/>
          <w:szCs w:val="24"/>
          <w:lang w:val="sr-Cyrl-RS"/>
        </w:rPr>
      </w:pPr>
      <w:r w:rsidRPr="00031457">
        <w:rPr>
          <w:sz w:val="24"/>
          <w:szCs w:val="24"/>
          <w:lang w:val="sr-Cyrl-RS"/>
        </w:rPr>
        <w:tab/>
      </w:r>
      <w:r w:rsidR="00217834">
        <w:rPr>
          <w:sz w:val="24"/>
          <w:szCs w:val="24"/>
          <w:lang w:val="sr-Cyrl-RS"/>
        </w:rPr>
        <w:t>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planu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međunarodne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saradnje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potpisan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Sporazum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između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Vlade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RS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Vlade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Republike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Azerbejdžan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saradnji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oblasti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veterinarstva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priprema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poseta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ministra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poljoprivrede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Ruskoj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Federaciji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kao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sastanak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ministra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državnim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sekretarom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odnose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inostranstvom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spoljnu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politiku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kabinetu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premijeru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Mađarske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dr</w:t>
      </w:r>
      <w:r w:rsidRPr="00031457">
        <w:rPr>
          <w:sz w:val="24"/>
          <w:szCs w:val="24"/>
          <w:lang w:val="sr-Cyrl-RS"/>
        </w:rPr>
        <w:t>.</w:t>
      </w:r>
    </w:p>
    <w:p w:rsidR="00CF145F" w:rsidRPr="00031457" w:rsidRDefault="00CF145F" w:rsidP="00CF145F">
      <w:pPr>
        <w:rPr>
          <w:sz w:val="24"/>
          <w:szCs w:val="24"/>
          <w:lang w:val="sr-Cyrl-RS"/>
        </w:rPr>
      </w:pPr>
    </w:p>
    <w:p w:rsidR="00CF145F" w:rsidRPr="00031457" w:rsidRDefault="00CF145F" w:rsidP="00CF145F">
      <w:pPr>
        <w:rPr>
          <w:sz w:val="24"/>
          <w:szCs w:val="24"/>
          <w:lang w:val="sr-Cyrl-RS"/>
        </w:rPr>
      </w:pPr>
      <w:r w:rsidRPr="00031457">
        <w:rPr>
          <w:sz w:val="24"/>
          <w:szCs w:val="24"/>
          <w:lang w:val="sr-Cyrl-RS"/>
        </w:rPr>
        <w:tab/>
      </w:r>
      <w:r w:rsidR="00217834">
        <w:rPr>
          <w:sz w:val="24"/>
          <w:szCs w:val="24"/>
          <w:lang w:val="sr-Cyrl-RS"/>
        </w:rPr>
        <w:t>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diskusiji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učestvovali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članovi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Odbora</w:t>
      </w:r>
      <w:r w:rsidRPr="00031457">
        <w:rPr>
          <w:sz w:val="24"/>
          <w:szCs w:val="24"/>
          <w:lang w:val="sr-Cyrl-RS"/>
        </w:rPr>
        <w:t xml:space="preserve">: </w:t>
      </w:r>
      <w:r w:rsidR="00217834">
        <w:rPr>
          <w:sz w:val="24"/>
          <w:szCs w:val="24"/>
          <w:lang w:val="sr-Cyrl-RS"/>
        </w:rPr>
        <w:t>Arpad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Fremond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Petar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Kuntić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Ružica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Igić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Radmila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Gerov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Snežana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Bošković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Bogosavljević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Aleksandar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Senić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koji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izrazili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zadovoljstvo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što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sednici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Odbora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razgovara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ovako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značajnim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pitanjima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oblasti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poljoprivrede</w:t>
      </w:r>
      <w:r w:rsidRPr="00031457">
        <w:rPr>
          <w:sz w:val="24"/>
          <w:szCs w:val="24"/>
          <w:lang w:val="sr-Cyrl-RS"/>
        </w:rPr>
        <w:t xml:space="preserve">. </w:t>
      </w:r>
      <w:r w:rsidR="00217834">
        <w:rPr>
          <w:sz w:val="24"/>
          <w:szCs w:val="24"/>
          <w:lang w:val="sr-Cyrl-RS"/>
        </w:rPr>
        <w:t>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većinu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postavljenih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pitanja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narodnih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poslanika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odgovore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dao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predstavnik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Ministarstva</w:t>
      </w:r>
      <w:r w:rsidRPr="00031457">
        <w:rPr>
          <w:sz w:val="24"/>
          <w:szCs w:val="24"/>
          <w:lang w:val="sr-Cyrl-RS"/>
        </w:rPr>
        <w:t>.</w:t>
      </w:r>
    </w:p>
    <w:p w:rsidR="00CF145F" w:rsidRPr="00031457" w:rsidRDefault="00CF145F" w:rsidP="00CF145F">
      <w:pPr>
        <w:rPr>
          <w:sz w:val="24"/>
          <w:szCs w:val="24"/>
          <w:lang w:val="sr-Cyrl-RS"/>
        </w:rPr>
      </w:pPr>
      <w:r w:rsidRPr="00031457">
        <w:rPr>
          <w:sz w:val="24"/>
          <w:szCs w:val="24"/>
          <w:lang w:val="sr-Cyrl-RS"/>
        </w:rPr>
        <w:tab/>
      </w:r>
    </w:p>
    <w:p w:rsidR="00CF145F" w:rsidRPr="00031457" w:rsidRDefault="00CF145F" w:rsidP="00CF145F">
      <w:pPr>
        <w:rPr>
          <w:sz w:val="24"/>
          <w:szCs w:val="24"/>
          <w:lang w:val="sr-Cyrl-RS"/>
        </w:rPr>
      </w:pPr>
      <w:r w:rsidRPr="00031457">
        <w:rPr>
          <w:sz w:val="24"/>
          <w:szCs w:val="24"/>
          <w:lang w:val="sr-Cyrl-RS"/>
        </w:rPr>
        <w:tab/>
      </w:r>
      <w:r w:rsidR="00217834">
        <w:rPr>
          <w:sz w:val="24"/>
          <w:szCs w:val="24"/>
          <w:lang w:val="sr-Cyrl-RS"/>
        </w:rPr>
        <w:t>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kraju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Odbor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većinom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gasova</w:t>
      </w:r>
      <w:r w:rsidRPr="00031457">
        <w:rPr>
          <w:sz w:val="24"/>
          <w:szCs w:val="24"/>
          <w:lang w:val="sr-Cyrl-RS"/>
        </w:rPr>
        <w:t xml:space="preserve"> (9 </w:t>
      </w:r>
      <w:r w:rsidR="00217834">
        <w:rPr>
          <w:sz w:val="24"/>
          <w:szCs w:val="24"/>
          <w:lang w:val="sr-Cyrl-RS"/>
        </w:rPr>
        <w:t>za</w:t>
      </w:r>
      <w:r w:rsidRPr="00031457">
        <w:rPr>
          <w:sz w:val="24"/>
          <w:szCs w:val="24"/>
          <w:lang w:val="sr-Cyrl-RS"/>
        </w:rPr>
        <w:t xml:space="preserve">) </w:t>
      </w:r>
      <w:r w:rsidR="00217834">
        <w:rPr>
          <w:sz w:val="24"/>
          <w:szCs w:val="24"/>
          <w:lang w:val="sr-Cyrl-RS"/>
        </w:rPr>
        <w:t>zaključio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da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saglasno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članu</w:t>
      </w:r>
      <w:r w:rsidRPr="00031457">
        <w:rPr>
          <w:sz w:val="24"/>
          <w:szCs w:val="24"/>
          <w:lang w:val="sr-Cyrl-RS"/>
        </w:rPr>
        <w:t xml:space="preserve"> 229. </w:t>
      </w:r>
      <w:r w:rsidR="00217834">
        <w:rPr>
          <w:sz w:val="24"/>
          <w:szCs w:val="24"/>
          <w:lang w:val="sr-Cyrl-RS"/>
        </w:rPr>
        <w:t>Poslovnika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Narodne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skupštine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prihvati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Informaciju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radu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Ministarstvu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poljoprivrede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šumarstva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vodoprivrede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period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januar</w:t>
      </w:r>
      <w:r w:rsidRPr="00031457">
        <w:rPr>
          <w:sz w:val="24"/>
          <w:szCs w:val="24"/>
          <w:lang w:val="sr-Cyrl-RS"/>
        </w:rPr>
        <w:t xml:space="preserve"> - </w:t>
      </w:r>
      <w:r w:rsidR="00217834">
        <w:rPr>
          <w:sz w:val="24"/>
          <w:szCs w:val="24"/>
          <w:lang w:val="sr-Cyrl-RS"/>
        </w:rPr>
        <w:t>mart</w:t>
      </w:r>
      <w:r w:rsidRPr="00031457">
        <w:rPr>
          <w:sz w:val="24"/>
          <w:szCs w:val="24"/>
          <w:lang w:val="sr-Cyrl-RS"/>
        </w:rPr>
        <w:t xml:space="preserve"> 2013. </w:t>
      </w:r>
      <w:r w:rsidR="00217834">
        <w:rPr>
          <w:sz w:val="24"/>
          <w:szCs w:val="24"/>
          <w:lang w:val="sr-Cyrl-RS"/>
        </w:rPr>
        <w:t>godine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tome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obavesti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Narodnu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skupštinu</w:t>
      </w:r>
      <w:r w:rsidRPr="00031457">
        <w:rPr>
          <w:sz w:val="24"/>
          <w:szCs w:val="24"/>
          <w:lang w:val="sr-Cyrl-RS"/>
        </w:rPr>
        <w:t>.</w:t>
      </w:r>
    </w:p>
    <w:p w:rsidR="00CF145F" w:rsidRPr="00031457" w:rsidRDefault="00CF145F" w:rsidP="00CF145F">
      <w:pPr>
        <w:rPr>
          <w:sz w:val="24"/>
          <w:szCs w:val="24"/>
          <w:lang w:val="sr-Cyrl-RS"/>
        </w:rPr>
      </w:pPr>
    </w:p>
    <w:p w:rsidR="00CF145F" w:rsidRPr="00031457" w:rsidRDefault="00CF145F" w:rsidP="00CF145F">
      <w:pPr>
        <w:rPr>
          <w:sz w:val="24"/>
          <w:szCs w:val="24"/>
          <w:lang w:val="sr-Cyrl-RS"/>
        </w:rPr>
      </w:pPr>
      <w:r w:rsidRPr="00031457">
        <w:rPr>
          <w:sz w:val="24"/>
          <w:szCs w:val="24"/>
          <w:lang w:val="sr-Cyrl-RS"/>
        </w:rPr>
        <w:tab/>
      </w:r>
      <w:r w:rsidR="00217834">
        <w:rPr>
          <w:sz w:val="24"/>
          <w:szCs w:val="24"/>
          <w:lang w:val="sr-Cyrl-RS"/>
        </w:rPr>
        <w:t>Istovremeno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Odbor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zaključio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naredni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izveštaj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radu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Ministarstva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sadrži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deo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koji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odnosi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oblast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šumarstva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vodoprivrede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kao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obuhvati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period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od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januara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juna</w:t>
      </w:r>
      <w:r w:rsidRPr="00031457">
        <w:rPr>
          <w:sz w:val="24"/>
          <w:szCs w:val="24"/>
          <w:lang w:val="sr-Cyrl-RS"/>
        </w:rPr>
        <w:t xml:space="preserve"> 2013. </w:t>
      </w:r>
      <w:r w:rsidR="00217834">
        <w:rPr>
          <w:sz w:val="24"/>
          <w:szCs w:val="24"/>
          <w:lang w:val="sr-Cyrl-RS"/>
        </w:rPr>
        <w:t>godine</w:t>
      </w:r>
      <w:r w:rsidRPr="00031457">
        <w:rPr>
          <w:sz w:val="24"/>
          <w:szCs w:val="24"/>
          <w:lang w:val="sr-Cyrl-RS"/>
        </w:rPr>
        <w:t>.</w:t>
      </w:r>
    </w:p>
    <w:p w:rsidR="00CF145F" w:rsidRPr="00031457" w:rsidRDefault="00CF145F" w:rsidP="00CF145F">
      <w:pPr>
        <w:rPr>
          <w:sz w:val="24"/>
          <w:szCs w:val="24"/>
          <w:lang w:val="sr-Cyrl-RS"/>
        </w:rPr>
      </w:pPr>
    </w:p>
    <w:p w:rsidR="00CF145F" w:rsidRPr="00031457" w:rsidRDefault="00CF145F" w:rsidP="00CF145F">
      <w:pPr>
        <w:rPr>
          <w:sz w:val="24"/>
          <w:szCs w:val="24"/>
          <w:lang w:val="sr-Cyrl-RS"/>
        </w:rPr>
      </w:pPr>
    </w:p>
    <w:p w:rsidR="00CF145F" w:rsidRPr="00031457" w:rsidRDefault="00CF145F" w:rsidP="00CF145F">
      <w:pPr>
        <w:jc w:val="center"/>
        <w:rPr>
          <w:sz w:val="24"/>
          <w:szCs w:val="24"/>
          <w:lang w:val="en-US"/>
        </w:rPr>
      </w:pPr>
      <w:r w:rsidRPr="00031457">
        <w:rPr>
          <w:sz w:val="24"/>
          <w:szCs w:val="24"/>
          <w:lang w:val="en-US"/>
        </w:rPr>
        <w:t>III</w:t>
      </w:r>
    </w:p>
    <w:p w:rsidR="00CF145F" w:rsidRPr="00031457" w:rsidRDefault="00CF145F" w:rsidP="00CF145F">
      <w:pPr>
        <w:jc w:val="center"/>
        <w:rPr>
          <w:sz w:val="24"/>
          <w:szCs w:val="24"/>
          <w:lang w:val="en-US"/>
        </w:rPr>
      </w:pPr>
    </w:p>
    <w:p w:rsidR="00CF145F" w:rsidRPr="00031457" w:rsidRDefault="00CF145F" w:rsidP="00CF145F">
      <w:pPr>
        <w:rPr>
          <w:sz w:val="24"/>
          <w:szCs w:val="24"/>
          <w:lang w:val="sr-Cyrl-RS"/>
        </w:rPr>
      </w:pPr>
      <w:r w:rsidRPr="00031457">
        <w:rPr>
          <w:sz w:val="24"/>
          <w:szCs w:val="24"/>
          <w:lang w:val="sr-Cyrl-RS"/>
        </w:rPr>
        <w:tab/>
      </w:r>
      <w:r w:rsidR="00217834">
        <w:rPr>
          <w:sz w:val="24"/>
          <w:szCs w:val="24"/>
          <w:lang w:val="sr-Cyrl-RS"/>
        </w:rPr>
        <w:t>Pod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tačkom</w:t>
      </w:r>
      <w:r w:rsidRPr="00031457">
        <w:rPr>
          <w:sz w:val="24"/>
          <w:szCs w:val="24"/>
          <w:lang w:val="sr-Cyrl-RS"/>
        </w:rPr>
        <w:t xml:space="preserve"> - </w:t>
      </w:r>
      <w:r w:rsidR="00217834">
        <w:rPr>
          <w:sz w:val="24"/>
          <w:szCs w:val="24"/>
          <w:lang w:val="sr-Cyrl-RS"/>
        </w:rPr>
        <w:t>Razno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Arpad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Fremond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ponovo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pokrenuo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pitanje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izmena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Zakona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bezbednosti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saobraćaja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putevima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odnosno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Pravilnika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registraciji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motornih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priključnih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mašina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s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obzirom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činjenicu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nemali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broj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poljoprivrednih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proizvođača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kažnjen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od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strane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saobraćajne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policije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zbog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činjenice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motorne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priključne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mašine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mogu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iz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objektivnih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razloga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proći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tehničku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kontrolu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samim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tim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mogu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biti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registrovane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zbog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fabričkog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nepostojanja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kočnica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ili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signalizacija</w:t>
      </w:r>
      <w:r w:rsidRPr="00031457">
        <w:rPr>
          <w:sz w:val="24"/>
          <w:szCs w:val="24"/>
          <w:lang w:val="sr-Cyrl-RS"/>
        </w:rPr>
        <w:t>.</w:t>
      </w:r>
    </w:p>
    <w:p w:rsidR="00CF145F" w:rsidRPr="00031457" w:rsidRDefault="00CF145F" w:rsidP="00CF145F">
      <w:pPr>
        <w:rPr>
          <w:sz w:val="24"/>
          <w:szCs w:val="24"/>
          <w:lang w:val="sr-Cyrl-RS"/>
        </w:rPr>
      </w:pPr>
      <w:r w:rsidRPr="00031457">
        <w:rPr>
          <w:sz w:val="24"/>
          <w:szCs w:val="24"/>
          <w:lang w:val="sr-Cyrl-RS"/>
        </w:rPr>
        <w:tab/>
      </w:r>
      <w:r w:rsidR="00217834">
        <w:rPr>
          <w:sz w:val="24"/>
          <w:szCs w:val="24"/>
          <w:lang w:val="sr-Cyrl-RS"/>
        </w:rPr>
        <w:t>Zaključeno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je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većinom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glasova</w:t>
      </w:r>
      <w:r w:rsidRPr="00031457">
        <w:rPr>
          <w:sz w:val="24"/>
          <w:szCs w:val="24"/>
          <w:lang w:val="sr-Cyrl-RS"/>
        </w:rPr>
        <w:t xml:space="preserve"> (9 </w:t>
      </w:r>
      <w:r w:rsidR="00217834">
        <w:rPr>
          <w:sz w:val="24"/>
          <w:szCs w:val="24"/>
          <w:lang w:val="sr-Cyrl-RS"/>
        </w:rPr>
        <w:t>za</w:t>
      </w:r>
      <w:r w:rsidRPr="00031457">
        <w:rPr>
          <w:sz w:val="24"/>
          <w:szCs w:val="24"/>
          <w:lang w:val="sr-Cyrl-RS"/>
        </w:rPr>
        <w:t xml:space="preserve">) </w:t>
      </w:r>
      <w:r w:rsidR="00217834">
        <w:rPr>
          <w:sz w:val="24"/>
          <w:szCs w:val="24"/>
          <w:lang w:val="sr-Cyrl-RS"/>
        </w:rPr>
        <w:t>da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Odbor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obrati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Ministarstvu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unutrašnjih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poslova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odnosno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Direkciji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policije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Upravi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saobraćajne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policije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molbom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Odbor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što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kraćem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roku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dostavi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informaciju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mogućnostima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izmena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ili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dopuna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Zakona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bezbednosti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saobraćaja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putevima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odnosno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Pravilnika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registraciji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motornih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priključnih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poljoprivrednih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mašina</w:t>
      </w:r>
      <w:r w:rsidRPr="00031457">
        <w:rPr>
          <w:sz w:val="24"/>
          <w:szCs w:val="24"/>
          <w:lang w:val="sr-Cyrl-RS"/>
        </w:rPr>
        <w:t xml:space="preserve">. </w:t>
      </w:r>
      <w:r w:rsidR="00217834">
        <w:rPr>
          <w:sz w:val="24"/>
          <w:szCs w:val="24"/>
          <w:lang w:val="sr-Cyrl-RS"/>
        </w:rPr>
        <w:t>Predmetna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informacija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Ministarstva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unutrašnjih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poslova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bi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bila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predmet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rasprave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prve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naredne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sednice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Odbora</w:t>
      </w:r>
      <w:r w:rsidRPr="00031457">
        <w:rPr>
          <w:sz w:val="24"/>
          <w:szCs w:val="24"/>
          <w:lang w:val="sr-Cyrl-RS"/>
        </w:rPr>
        <w:t>.</w:t>
      </w:r>
    </w:p>
    <w:p w:rsidR="00CF145F" w:rsidRDefault="00CF145F" w:rsidP="00CF145F">
      <w:pPr>
        <w:rPr>
          <w:sz w:val="24"/>
          <w:szCs w:val="24"/>
          <w:lang w:val="sr-Cyrl-RS"/>
        </w:rPr>
      </w:pPr>
      <w:r w:rsidRPr="00031457">
        <w:rPr>
          <w:sz w:val="24"/>
          <w:szCs w:val="24"/>
          <w:lang w:val="sr-Cyrl-RS"/>
        </w:rPr>
        <w:tab/>
      </w:r>
    </w:p>
    <w:p w:rsidR="00CF145F" w:rsidRPr="00031457" w:rsidRDefault="00CF145F" w:rsidP="00CF145F">
      <w:pPr>
        <w:rPr>
          <w:sz w:val="24"/>
          <w:szCs w:val="24"/>
          <w:lang w:val="sr-Cyrl-RS"/>
        </w:rPr>
      </w:pPr>
    </w:p>
    <w:p w:rsidR="00CF145F" w:rsidRPr="00031457" w:rsidRDefault="00CF145F" w:rsidP="00CF145F">
      <w:pPr>
        <w:rPr>
          <w:sz w:val="24"/>
          <w:szCs w:val="24"/>
          <w:lang w:val="sr-Cyrl-RS"/>
        </w:rPr>
      </w:pPr>
      <w:r w:rsidRPr="00031457">
        <w:rPr>
          <w:sz w:val="24"/>
          <w:szCs w:val="24"/>
          <w:lang w:val="sr-Cyrl-RS"/>
        </w:rPr>
        <w:tab/>
      </w:r>
      <w:r w:rsidR="00217834">
        <w:rPr>
          <w:sz w:val="24"/>
          <w:szCs w:val="24"/>
          <w:lang w:val="sr-Cyrl-RS"/>
        </w:rPr>
        <w:t>Pošto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drugih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pitanja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i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predloga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nije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bilo</w:t>
      </w:r>
      <w:r w:rsidRPr="00031457">
        <w:rPr>
          <w:sz w:val="24"/>
          <w:szCs w:val="24"/>
          <w:lang w:val="sr-Cyrl-RS"/>
        </w:rPr>
        <w:t xml:space="preserve">, </w:t>
      </w:r>
      <w:r w:rsidR="00217834">
        <w:rPr>
          <w:sz w:val="24"/>
          <w:szCs w:val="24"/>
          <w:lang w:val="sr-Cyrl-RS"/>
        </w:rPr>
        <w:t>sednica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je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završena</w:t>
      </w:r>
      <w:r w:rsidRPr="00031457">
        <w:rPr>
          <w:sz w:val="24"/>
          <w:szCs w:val="24"/>
          <w:lang w:val="sr-Cyrl-RS"/>
        </w:rPr>
        <w:t xml:space="preserve"> </w:t>
      </w:r>
      <w:r w:rsidR="00217834">
        <w:rPr>
          <w:sz w:val="24"/>
          <w:szCs w:val="24"/>
          <w:lang w:val="sr-Cyrl-RS"/>
        </w:rPr>
        <w:t>u</w:t>
      </w:r>
      <w:r w:rsidRPr="00031457">
        <w:rPr>
          <w:sz w:val="24"/>
          <w:szCs w:val="24"/>
          <w:lang w:val="sr-Cyrl-RS"/>
        </w:rPr>
        <w:t xml:space="preserve"> 14,35 </w:t>
      </w:r>
      <w:r w:rsidR="00217834">
        <w:rPr>
          <w:sz w:val="24"/>
          <w:szCs w:val="24"/>
          <w:lang w:val="sr-Cyrl-RS"/>
        </w:rPr>
        <w:t>časova</w:t>
      </w:r>
      <w:r w:rsidRPr="00031457">
        <w:rPr>
          <w:sz w:val="24"/>
          <w:szCs w:val="24"/>
          <w:lang w:val="sr-Cyrl-RS"/>
        </w:rPr>
        <w:t>.</w:t>
      </w:r>
    </w:p>
    <w:p w:rsidR="00CF145F" w:rsidRPr="00031457" w:rsidRDefault="00CF145F" w:rsidP="00CF145F">
      <w:pPr>
        <w:rPr>
          <w:sz w:val="24"/>
          <w:szCs w:val="24"/>
          <w:lang w:val="sr-Cyrl-RS"/>
        </w:rPr>
      </w:pPr>
    </w:p>
    <w:p w:rsidR="00CF145F" w:rsidRPr="00031457" w:rsidRDefault="00CF145F" w:rsidP="00CF145F">
      <w:pPr>
        <w:rPr>
          <w:sz w:val="24"/>
          <w:szCs w:val="24"/>
          <w:lang w:val="sr-Cyrl-RS"/>
        </w:rPr>
      </w:pPr>
    </w:p>
    <w:p w:rsidR="00CF145F" w:rsidRPr="00031457" w:rsidRDefault="00CF145F" w:rsidP="00CF145F">
      <w:pPr>
        <w:rPr>
          <w:sz w:val="24"/>
          <w:szCs w:val="24"/>
          <w:lang w:val="sr-Cyrl-RS"/>
        </w:rPr>
      </w:pPr>
    </w:p>
    <w:p w:rsidR="00CF145F" w:rsidRPr="00031457" w:rsidRDefault="00CF145F" w:rsidP="00CF145F">
      <w:pPr>
        <w:tabs>
          <w:tab w:val="left" w:pos="5670"/>
        </w:tabs>
        <w:jc w:val="left"/>
        <w:rPr>
          <w:sz w:val="24"/>
          <w:szCs w:val="24"/>
          <w:lang w:val="sr-Cyrl-RS"/>
        </w:rPr>
      </w:pPr>
    </w:p>
    <w:p w:rsidR="00CF145F" w:rsidRPr="00031457" w:rsidRDefault="00CF145F" w:rsidP="00CF145F">
      <w:pPr>
        <w:tabs>
          <w:tab w:val="left" w:pos="5670"/>
        </w:tabs>
        <w:jc w:val="left"/>
        <w:rPr>
          <w:sz w:val="24"/>
          <w:szCs w:val="24"/>
          <w:lang w:val="sr-Cyrl-RS"/>
        </w:rPr>
      </w:pPr>
    </w:p>
    <w:p w:rsidR="00CF145F" w:rsidRPr="00031457" w:rsidRDefault="00217834" w:rsidP="00CF145F">
      <w:pPr>
        <w:tabs>
          <w:tab w:val="center" w:pos="723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SEKRETAR</w:t>
      </w:r>
      <w:r w:rsidR="00CF145F" w:rsidRPr="00031457">
        <w:rPr>
          <w:sz w:val="24"/>
          <w:szCs w:val="24"/>
          <w:lang w:val="sr-Cyrl-RS"/>
        </w:rPr>
        <w:t xml:space="preserve"> </w:t>
      </w:r>
      <w:r w:rsidR="00CF145F" w:rsidRPr="00031457">
        <w:rPr>
          <w:sz w:val="24"/>
          <w:szCs w:val="24"/>
          <w:lang w:val="sr-Cyrl-RS"/>
        </w:rPr>
        <w:tab/>
      </w:r>
      <w:r w:rsidR="00CF145F" w:rsidRPr="00031457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PREDSEDNIK</w:t>
      </w:r>
      <w:r w:rsidR="00CF145F" w:rsidRPr="000314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</w:p>
    <w:p w:rsidR="00CF145F" w:rsidRPr="00031457" w:rsidRDefault="00217834" w:rsidP="00CF145F">
      <w:pPr>
        <w:tabs>
          <w:tab w:val="center" w:pos="723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Dobrica</w:t>
      </w:r>
      <w:r w:rsidR="00CF145F" w:rsidRPr="000314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Zečević</w:t>
      </w:r>
      <w:r w:rsidR="00CF145F" w:rsidRPr="00031457">
        <w:rPr>
          <w:sz w:val="24"/>
          <w:szCs w:val="24"/>
          <w:lang w:val="sr-Cyrl-RS"/>
        </w:rPr>
        <w:t xml:space="preserve">  </w:t>
      </w:r>
      <w:r w:rsidR="00CF145F" w:rsidRPr="00031457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Aleksandar</w:t>
      </w:r>
      <w:r w:rsidR="00CF145F" w:rsidRPr="000314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Senić</w:t>
      </w:r>
    </w:p>
    <w:p w:rsidR="00CF145F" w:rsidRPr="00031457" w:rsidRDefault="00CF145F" w:rsidP="00CF145F">
      <w:pPr>
        <w:tabs>
          <w:tab w:val="center" w:pos="7230"/>
        </w:tabs>
        <w:rPr>
          <w:sz w:val="24"/>
          <w:szCs w:val="24"/>
          <w:lang w:val="sr-Cyrl-RS"/>
        </w:rPr>
      </w:pPr>
    </w:p>
    <w:p w:rsidR="00CF145F" w:rsidRPr="00031457" w:rsidRDefault="00CF145F" w:rsidP="00CF145F">
      <w:pPr>
        <w:tabs>
          <w:tab w:val="center" w:pos="7230"/>
        </w:tabs>
        <w:rPr>
          <w:sz w:val="24"/>
          <w:szCs w:val="24"/>
          <w:lang w:val="sr-Cyrl-RS"/>
        </w:rPr>
      </w:pPr>
    </w:p>
    <w:p w:rsidR="00CF145F" w:rsidRPr="00031457" w:rsidRDefault="00CF145F" w:rsidP="00CF145F">
      <w:pPr>
        <w:tabs>
          <w:tab w:val="center" w:pos="7230"/>
        </w:tabs>
        <w:rPr>
          <w:sz w:val="24"/>
          <w:szCs w:val="24"/>
          <w:lang w:val="sr-Cyrl-RS"/>
        </w:rPr>
      </w:pPr>
    </w:p>
    <w:p w:rsidR="00CF145F" w:rsidRPr="00031457" w:rsidRDefault="00CF145F" w:rsidP="00CF145F">
      <w:pPr>
        <w:tabs>
          <w:tab w:val="center" w:pos="7230"/>
        </w:tabs>
        <w:rPr>
          <w:sz w:val="24"/>
          <w:szCs w:val="24"/>
          <w:lang w:val="sr-Cyrl-RS"/>
        </w:rPr>
      </w:pPr>
    </w:p>
    <w:p w:rsidR="00CF145F" w:rsidRPr="00031457" w:rsidRDefault="00CF145F" w:rsidP="00CF145F">
      <w:pPr>
        <w:tabs>
          <w:tab w:val="center" w:pos="7230"/>
        </w:tabs>
        <w:rPr>
          <w:sz w:val="24"/>
          <w:szCs w:val="24"/>
          <w:lang w:val="sr-Cyrl-RS"/>
        </w:rPr>
      </w:pPr>
    </w:p>
    <w:p w:rsidR="00CF145F" w:rsidRPr="00031457" w:rsidRDefault="00CF145F" w:rsidP="00CF145F">
      <w:pPr>
        <w:tabs>
          <w:tab w:val="center" w:pos="7230"/>
        </w:tabs>
        <w:rPr>
          <w:sz w:val="24"/>
          <w:szCs w:val="24"/>
          <w:lang w:val="sr-Cyrl-RS"/>
        </w:rPr>
      </w:pPr>
    </w:p>
    <w:p w:rsidR="00CF145F" w:rsidRDefault="00CF145F" w:rsidP="00CF145F">
      <w:pPr>
        <w:tabs>
          <w:tab w:val="center" w:pos="7230"/>
        </w:tabs>
        <w:rPr>
          <w:sz w:val="24"/>
          <w:szCs w:val="24"/>
          <w:lang w:val="sr-Cyrl-RS"/>
        </w:rPr>
      </w:pPr>
    </w:p>
    <w:p w:rsidR="00CF145F" w:rsidRDefault="00CF145F" w:rsidP="00CF145F">
      <w:pPr>
        <w:tabs>
          <w:tab w:val="center" w:pos="7230"/>
        </w:tabs>
        <w:rPr>
          <w:sz w:val="24"/>
          <w:szCs w:val="24"/>
          <w:lang w:val="sr-Cyrl-RS"/>
        </w:rPr>
      </w:pPr>
    </w:p>
    <w:p w:rsidR="00CF145F" w:rsidRDefault="00CF145F" w:rsidP="00CF145F">
      <w:pPr>
        <w:tabs>
          <w:tab w:val="center" w:pos="7230"/>
        </w:tabs>
        <w:rPr>
          <w:sz w:val="24"/>
          <w:szCs w:val="24"/>
          <w:lang w:val="sr-Cyrl-RS"/>
        </w:rPr>
      </w:pPr>
    </w:p>
    <w:p w:rsidR="00CF145F" w:rsidRDefault="00CF145F" w:rsidP="00CF145F">
      <w:pPr>
        <w:tabs>
          <w:tab w:val="center" w:pos="7230"/>
        </w:tabs>
        <w:rPr>
          <w:sz w:val="24"/>
          <w:szCs w:val="24"/>
          <w:lang w:val="sr-Cyrl-RS"/>
        </w:rPr>
      </w:pPr>
    </w:p>
    <w:p w:rsidR="00CF145F" w:rsidRDefault="00CF145F" w:rsidP="00CF145F">
      <w:pPr>
        <w:tabs>
          <w:tab w:val="center" w:pos="7230"/>
        </w:tabs>
        <w:rPr>
          <w:sz w:val="24"/>
          <w:szCs w:val="24"/>
          <w:lang w:val="sr-Cyrl-RS"/>
        </w:rPr>
      </w:pPr>
    </w:p>
    <w:p w:rsidR="00CF145F" w:rsidRDefault="00CF145F" w:rsidP="00CF145F">
      <w:pPr>
        <w:tabs>
          <w:tab w:val="center" w:pos="7230"/>
        </w:tabs>
        <w:rPr>
          <w:sz w:val="24"/>
          <w:szCs w:val="24"/>
          <w:lang w:val="sr-Cyrl-RS"/>
        </w:rPr>
      </w:pPr>
    </w:p>
    <w:p w:rsidR="00CF145F" w:rsidRDefault="00CF145F" w:rsidP="00CF145F">
      <w:pPr>
        <w:tabs>
          <w:tab w:val="center" w:pos="7230"/>
        </w:tabs>
        <w:rPr>
          <w:sz w:val="24"/>
          <w:szCs w:val="24"/>
          <w:lang w:val="sr-Cyrl-RS"/>
        </w:rPr>
      </w:pPr>
    </w:p>
    <w:p w:rsidR="00031CD2" w:rsidRDefault="00031CD2"/>
    <w:sectPr w:rsidR="00031CD2" w:rsidSect="004B45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A30" w:rsidRDefault="00F36A30" w:rsidP="00217834">
      <w:r>
        <w:separator/>
      </w:r>
    </w:p>
  </w:endnote>
  <w:endnote w:type="continuationSeparator" w:id="0">
    <w:p w:rsidR="00F36A30" w:rsidRDefault="00F36A30" w:rsidP="0021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34" w:rsidRDefault="002178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34" w:rsidRDefault="002178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34" w:rsidRDefault="002178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A30" w:rsidRDefault="00F36A30" w:rsidP="00217834">
      <w:r>
        <w:separator/>
      </w:r>
    </w:p>
  </w:footnote>
  <w:footnote w:type="continuationSeparator" w:id="0">
    <w:p w:rsidR="00F36A30" w:rsidRDefault="00F36A30" w:rsidP="00217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34" w:rsidRDefault="002178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34" w:rsidRDefault="002178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34" w:rsidRDefault="002178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5F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17834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45E5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145F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36A30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45F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834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834"/>
    <w:rPr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17834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834"/>
    <w:rPr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45F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834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834"/>
    <w:rPr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17834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834"/>
    <w:rPr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1320</Words>
  <Characters>7527</Characters>
  <Application>Microsoft Office Word</Application>
  <DocSecurity>0</DocSecurity>
  <Lines>62</Lines>
  <Paragraphs>17</Paragraphs>
  <ScaleCrop>false</ScaleCrop>
  <Company/>
  <LinksUpToDate>false</LinksUpToDate>
  <CharactersWithSpaces>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sesti</dc:creator>
  <cp:lastModifiedBy>Sandra Stankovic</cp:lastModifiedBy>
  <cp:revision>3</cp:revision>
  <dcterms:created xsi:type="dcterms:W3CDTF">2013-08-29T12:25:00Z</dcterms:created>
  <dcterms:modified xsi:type="dcterms:W3CDTF">2013-08-30T11:38:00Z</dcterms:modified>
</cp:coreProperties>
</file>